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F765D" w14:textId="10DD0596" w:rsidR="00F27DAC" w:rsidRDefault="00F27DAC" w:rsidP="00F27DAC">
      <w:pPr>
        <w:pStyle w:val="Titolo3"/>
        <w:rPr>
          <w:rFonts w:ascii="Arial" w:hAnsi="Arial" w:cs="Calibri"/>
          <w:b/>
          <w:bCs/>
          <w:sz w:val="28"/>
          <w:szCs w:val="28"/>
          <w:lang w:val="en-US"/>
        </w:rPr>
      </w:pPr>
      <w:r w:rsidRPr="00F27DAC">
        <w:rPr>
          <w:rFonts w:ascii="Arial" w:hAnsi="Arial"/>
          <w:b/>
          <w:bCs/>
          <w:sz w:val="28"/>
          <w:szCs w:val="28"/>
          <w:lang w:val="en-US"/>
        </w:rPr>
        <w:t xml:space="preserve">Recognizing </w:t>
      </w:r>
      <w:r w:rsidR="00C7476B">
        <w:rPr>
          <w:rFonts w:ascii="Arial" w:hAnsi="Arial"/>
          <w:b/>
          <w:bCs/>
          <w:sz w:val="28"/>
          <w:szCs w:val="28"/>
          <w:lang w:val="en-US"/>
        </w:rPr>
        <w:t>Fake News</w:t>
      </w:r>
      <w:r w:rsidRPr="00F27DAC">
        <w:rPr>
          <w:rFonts w:ascii="Arial" w:hAnsi="Arial"/>
          <w:b/>
          <w:bCs/>
          <w:sz w:val="28"/>
          <w:szCs w:val="28"/>
          <w:lang w:val="en-US"/>
        </w:rPr>
        <w:t xml:space="preserve">: </w:t>
      </w:r>
      <w:r w:rsidR="00021F2F">
        <w:rPr>
          <w:rFonts w:ascii="Arial" w:hAnsi="Arial" w:cs="Calibri"/>
          <w:b/>
          <w:bCs/>
          <w:sz w:val="28"/>
          <w:szCs w:val="28"/>
          <w:lang w:val="en-US"/>
        </w:rPr>
        <w:t>Glossary</w:t>
      </w:r>
    </w:p>
    <w:tbl>
      <w:tblPr>
        <w:tblStyle w:val="Tabellagriglia1chiara"/>
        <w:tblW w:w="0" w:type="auto"/>
        <w:tblLook w:val="04A0" w:firstRow="1" w:lastRow="0" w:firstColumn="1" w:lastColumn="0" w:noHBand="0" w:noVBand="1"/>
      </w:tblPr>
      <w:tblGrid>
        <w:gridCol w:w="1910"/>
        <w:gridCol w:w="3646"/>
        <w:gridCol w:w="2932"/>
      </w:tblGrid>
      <w:tr w:rsidR="00021F2F" w:rsidRPr="00021F2F" w14:paraId="25593B3E" w14:textId="77777777" w:rsidTr="00D778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shd w:val="clear" w:color="auto" w:fill="E7E6E6" w:themeFill="background2"/>
            <w:vAlign w:val="center"/>
          </w:tcPr>
          <w:p w14:paraId="7F7C486B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sz w:val="20"/>
                <w:szCs w:val="20"/>
              </w:rPr>
            </w:pPr>
            <w:r w:rsidRPr="00021F2F">
              <w:rPr>
                <w:rFonts w:ascii="Arial" w:hAnsi="Arial" w:cs="Calibri"/>
                <w:sz w:val="20"/>
                <w:szCs w:val="20"/>
              </w:rPr>
              <w:t>WORD</w:t>
            </w:r>
          </w:p>
        </w:tc>
        <w:tc>
          <w:tcPr>
            <w:tcW w:w="3646" w:type="dxa"/>
            <w:shd w:val="clear" w:color="auto" w:fill="E7E6E6" w:themeFill="background2"/>
            <w:vAlign w:val="center"/>
          </w:tcPr>
          <w:p w14:paraId="5DF327DB" w14:textId="77777777" w:rsidR="00021F2F" w:rsidRPr="00021F2F" w:rsidRDefault="00021F2F" w:rsidP="00372E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</w:rPr>
            </w:pPr>
            <w:r w:rsidRPr="00021F2F">
              <w:rPr>
                <w:rFonts w:ascii="Arial" w:hAnsi="Arial" w:cs="Calibri"/>
                <w:sz w:val="20"/>
                <w:szCs w:val="20"/>
              </w:rPr>
              <w:t>DEFINITION</w:t>
            </w:r>
          </w:p>
        </w:tc>
        <w:tc>
          <w:tcPr>
            <w:tcW w:w="2932" w:type="dxa"/>
            <w:shd w:val="clear" w:color="auto" w:fill="E7E6E6" w:themeFill="background2"/>
            <w:vAlign w:val="center"/>
          </w:tcPr>
          <w:p w14:paraId="544CE77B" w14:textId="1022F1F3" w:rsidR="00021F2F" w:rsidRPr="00021F2F" w:rsidRDefault="00021F2F" w:rsidP="00372E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UNIT</w:t>
            </w:r>
          </w:p>
        </w:tc>
      </w:tr>
      <w:tr w:rsidR="00021F2F" w:rsidRPr="00021F2F" w14:paraId="7058F02D" w14:textId="77777777" w:rsidTr="00D77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6B428007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Misinformation</w:t>
            </w:r>
          </w:p>
        </w:tc>
        <w:tc>
          <w:tcPr>
            <w:tcW w:w="3646" w:type="dxa"/>
            <w:vAlign w:val="center"/>
          </w:tcPr>
          <w:p w14:paraId="713689D2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False or inaccurate information shared without intent to deceive.</w:t>
            </w:r>
          </w:p>
        </w:tc>
        <w:tc>
          <w:tcPr>
            <w:tcW w:w="2932" w:type="dxa"/>
            <w:vAlign w:val="center"/>
          </w:tcPr>
          <w:p w14:paraId="5452321A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1</w:t>
            </w:r>
          </w:p>
        </w:tc>
      </w:tr>
      <w:tr w:rsidR="00021F2F" w:rsidRPr="00021F2F" w14:paraId="02C15C07" w14:textId="77777777" w:rsidTr="00D77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1F02DB4C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cap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Disinformation</w:t>
            </w:r>
          </w:p>
        </w:tc>
        <w:tc>
          <w:tcPr>
            <w:tcW w:w="3646" w:type="dxa"/>
            <w:vAlign w:val="center"/>
          </w:tcPr>
          <w:p w14:paraId="4BA3AA48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Deliberately false information intended to mislead.</w:t>
            </w:r>
          </w:p>
        </w:tc>
        <w:tc>
          <w:tcPr>
            <w:tcW w:w="2932" w:type="dxa"/>
            <w:vAlign w:val="center"/>
          </w:tcPr>
          <w:p w14:paraId="60C8646C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1</w:t>
            </w:r>
          </w:p>
        </w:tc>
      </w:tr>
      <w:tr w:rsidR="00021F2F" w:rsidRPr="00021F2F" w14:paraId="472AA157" w14:textId="77777777" w:rsidTr="00D77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4EF43562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Fake News</w:t>
            </w:r>
          </w:p>
        </w:tc>
        <w:tc>
          <w:tcPr>
            <w:tcW w:w="3646" w:type="dxa"/>
            <w:vAlign w:val="center"/>
          </w:tcPr>
          <w:p w14:paraId="09B0DD54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Fabricated stories presented as legitimate news to deceive or misinform. A type of disinformation.</w:t>
            </w:r>
          </w:p>
        </w:tc>
        <w:tc>
          <w:tcPr>
            <w:tcW w:w="2932" w:type="dxa"/>
            <w:vAlign w:val="center"/>
          </w:tcPr>
          <w:p w14:paraId="61279922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1</w:t>
            </w:r>
          </w:p>
        </w:tc>
      </w:tr>
      <w:tr w:rsidR="00021F2F" w:rsidRPr="00021F2F" w14:paraId="7657007A" w14:textId="77777777" w:rsidTr="00D77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497C6756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Satire</w:t>
            </w:r>
          </w:p>
        </w:tc>
        <w:tc>
          <w:tcPr>
            <w:tcW w:w="3646" w:type="dxa"/>
            <w:vAlign w:val="center"/>
          </w:tcPr>
          <w:p w14:paraId="44953B30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Humorous or exaggerated content designed to criticize or entertain.</w:t>
            </w:r>
          </w:p>
        </w:tc>
        <w:tc>
          <w:tcPr>
            <w:tcW w:w="2932" w:type="dxa"/>
            <w:vAlign w:val="center"/>
          </w:tcPr>
          <w:p w14:paraId="2C0C7E53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(1)</w:t>
            </w:r>
          </w:p>
        </w:tc>
      </w:tr>
      <w:tr w:rsidR="00021F2F" w:rsidRPr="00021F2F" w14:paraId="25CFEA94" w14:textId="77777777" w:rsidTr="00D77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02BA4FB8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cap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Intention</w:t>
            </w:r>
          </w:p>
        </w:tc>
        <w:tc>
          <w:tcPr>
            <w:tcW w:w="3646" w:type="dxa"/>
            <w:vAlign w:val="center"/>
          </w:tcPr>
          <w:p w14:paraId="40910203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The purpose or goal behind an action or statement.</w:t>
            </w:r>
          </w:p>
        </w:tc>
        <w:tc>
          <w:tcPr>
            <w:tcW w:w="2932" w:type="dxa"/>
            <w:vAlign w:val="center"/>
          </w:tcPr>
          <w:p w14:paraId="16070177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(1)</w:t>
            </w:r>
          </w:p>
        </w:tc>
      </w:tr>
      <w:tr w:rsidR="00021F2F" w:rsidRPr="00021F2F" w14:paraId="5C715987" w14:textId="77777777" w:rsidTr="00D77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3466FA05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Benevolence</w:t>
            </w:r>
          </w:p>
        </w:tc>
        <w:tc>
          <w:tcPr>
            <w:tcW w:w="3646" w:type="dxa"/>
            <w:vAlign w:val="center"/>
          </w:tcPr>
          <w:p w14:paraId="6D926BE1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The desire to do good or act kindly towards others.</w:t>
            </w:r>
          </w:p>
        </w:tc>
        <w:tc>
          <w:tcPr>
            <w:tcW w:w="2932" w:type="dxa"/>
            <w:vAlign w:val="center"/>
          </w:tcPr>
          <w:p w14:paraId="25417D51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1/2</w:t>
            </w:r>
          </w:p>
        </w:tc>
      </w:tr>
      <w:tr w:rsidR="00021F2F" w:rsidRPr="00021F2F" w14:paraId="1CBF237D" w14:textId="77777777" w:rsidTr="00D77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0384665D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Malevolence</w:t>
            </w:r>
          </w:p>
        </w:tc>
        <w:tc>
          <w:tcPr>
            <w:tcW w:w="3646" w:type="dxa"/>
            <w:vAlign w:val="center"/>
          </w:tcPr>
          <w:p w14:paraId="0957BADB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The intention to harm or act with ill will.</w:t>
            </w:r>
          </w:p>
        </w:tc>
        <w:tc>
          <w:tcPr>
            <w:tcW w:w="2932" w:type="dxa"/>
            <w:vAlign w:val="center"/>
          </w:tcPr>
          <w:p w14:paraId="05A81876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1/2</w:t>
            </w:r>
          </w:p>
        </w:tc>
      </w:tr>
      <w:tr w:rsidR="00021F2F" w:rsidRPr="00021F2F" w14:paraId="5B9BBB81" w14:textId="77777777" w:rsidTr="00D77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6BC123DC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cap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Epistemic Vigilance</w:t>
            </w:r>
          </w:p>
        </w:tc>
        <w:tc>
          <w:tcPr>
            <w:tcW w:w="3646" w:type="dxa"/>
            <w:vAlign w:val="center"/>
          </w:tcPr>
          <w:p w14:paraId="6B89AAA0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What makes us able to critically evaluate information and its sources for reliability.</w:t>
            </w:r>
          </w:p>
        </w:tc>
        <w:tc>
          <w:tcPr>
            <w:tcW w:w="2932" w:type="dxa"/>
            <w:vAlign w:val="center"/>
          </w:tcPr>
          <w:p w14:paraId="1B63B822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2</w:t>
            </w:r>
          </w:p>
        </w:tc>
      </w:tr>
      <w:tr w:rsidR="00021F2F" w:rsidRPr="00021F2F" w14:paraId="7C593EE0" w14:textId="77777777" w:rsidTr="00D77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007524D3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Cognition</w:t>
            </w:r>
          </w:p>
        </w:tc>
        <w:tc>
          <w:tcPr>
            <w:tcW w:w="3646" w:type="dxa"/>
            <w:vAlign w:val="center"/>
          </w:tcPr>
          <w:p w14:paraId="291267C7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Refers to the processes of acquiring, understanding, and using knowledge, including perception, thinking, memory, and decision-making.</w:t>
            </w:r>
          </w:p>
        </w:tc>
        <w:tc>
          <w:tcPr>
            <w:tcW w:w="2932" w:type="dxa"/>
            <w:vAlign w:val="center"/>
          </w:tcPr>
          <w:p w14:paraId="42240ED1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2</w:t>
            </w:r>
          </w:p>
        </w:tc>
      </w:tr>
      <w:tr w:rsidR="00021F2F" w:rsidRPr="00021F2F" w14:paraId="282B73E4" w14:textId="77777777" w:rsidTr="00D77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06CE22E5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Source</w:t>
            </w:r>
          </w:p>
        </w:tc>
        <w:tc>
          <w:tcPr>
            <w:tcW w:w="3646" w:type="dxa"/>
            <w:vAlign w:val="center"/>
          </w:tcPr>
          <w:p w14:paraId="2D1D6710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The origin or provider of information or content.</w:t>
            </w:r>
          </w:p>
        </w:tc>
        <w:tc>
          <w:tcPr>
            <w:tcW w:w="2932" w:type="dxa"/>
            <w:vAlign w:val="center"/>
          </w:tcPr>
          <w:p w14:paraId="5C07894F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2</w:t>
            </w:r>
          </w:p>
        </w:tc>
      </w:tr>
      <w:tr w:rsidR="00021F2F" w:rsidRPr="00021F2F" w14:paraId="3C87483F" w14:textId="77777777" w:rsidTr="00D77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2609C3A7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Content</w:t>
            </w:r>
          </w:p>
        </w:tc>
        <w:tc>
          <w:tcPr>
            <w:tcW w:w="3646" w:type="dxa"/>
            <w:vAlign w:val="center"/>
          </w:tcPr>
          <w:p w14:paraId="5FA39EA1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Information, ideas, or material produced by a given source.</w:t>
            </w:r>
          </w:p>
        </w:tc>
        <w:tc>
          <w:tcPr>
            <w:tcW w:w="2932" w:type="dxa"/>
            <w:vAlign w:val="center"/>
          </w:tcPr>
          <w:p w14:paraId="230972D6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2</w:t>
            </w:r>
          </w:p>
        </w:tc>
      </w:tr>
      <w:tr w:rsidR="00021F2F" w:rsidRPr="00021F2F" w14:paraId="578A60A9" w14:textId="77777777" w:rsidTr="00D77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2CEB5DD2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cap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Manipulation</w:t>
            </w:r>
          </w:p>
        </w:tc>
        <w:tc>
          <w:tcPr>
            <w:tcW w:w="3646" w:type="dxa"/>
            <w:vAlign w:val="center"/>
          </w:tcPr>
          <w:p w14:paraId="5C7B1F53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The act of skillfully influencing or controlling others, often unfairly or deceitfully.</w:t>
            </w:r>
          </w:p>
        </w:tc>
        <w:tc>
          <w:tcPr>
            <w:tcW w:w="2932" w:type="dxa"/>
            <w:vAlign w:val="center"/>
          </w:tcPr>
          <w:p w14:paraId="7A6D8B6A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(1/2)</w:t>
            </w:r>
          </w:p>
        </w:tc>
      </w:tr>
      <w:tr w:rsidR="00021F2F" w:rsidRPr="00021F2F" w14:paraId="0DDED753" w14:textId="77777777" w:rsidTr="00D77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72AB16AC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Persuasion</w:t>
            </w:r>
          </w:p>
        </w:tc>
        <w:tc>
          <w:tcPr>
            <w:tcW w:w="3646" w:type="dxa"/>
            <w:vAlign w:val="center"/>
          </w:tcPr>
          <w:p w14:paraId="2891B82D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The act of convincing someone to adopt a belief, opinion, or action.</w:t>
            </w:r>
          </w:p>
        </w:tc>
        <w:tc>
          <w:tcPr>
            <w:tcW w:w="2932" w:type="dxa"/>
            <w:vAlign w:val="center"/>
          </w:tcPr>
          <w:p w14:paraId="79535B34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(1/2)</w:t>
            </w:r>
          </w:p>
        </w:tc>
      </w:tr>
      <w:tr w:rsidR="00021F2F" w:rsidRPr="00021F2F" w14:paraId="3D5D840C" w14:textId="77777777" w:rsidTr="00D77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38F74154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Headline</w:t>
            </w:r>
          </w:p>
        </w:tc>
        <w:tc>
          <w:tcPr>
            <w:tcW w:w="3646" w:type="dxa"/>
            <w:vAlign w:val="center"/>
          </w:tcPr>
          <w:p w14:paraId="0091F382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The title or summary at the top of an article designed to attract attention</w:t>
            </w:r>
          </w:p>
        </w:tc>
        <w:tc>
          <w:tcPr>
            <w:tcW w:w="2932" w:type="dxa"/>
            <w:vAlign w:val="center"/>
          </w:tcPr>
          <w:p w14:paraId="7A377A58" w14:textId="77777777" w:rsidR="00021F2F" w:rsidRPr="00021F2F" w:rsidRDefault="00021F2F" w:rsidP="00372E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1/2</w:t>
            </w:r>
          </w:p>
        </w:tc>
      </w:tr>
      <w:tr w:rsidR="00021F2F" w:rsidRPr="00021F2F" w14:paraId="76289011" w14:textId="77777777" w:rsidTr="00D77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0" w:type="dxa"/>
            <w:vAlign w:val="center"/>
          </w:tcPr>
          <w:p w14:paraId="479F8BF6" w14:textId="77777777" w:rsidR="00021F2F" w:rsidRPr="00021F2F" w:rsidRDefault="00021F2F" w:rsidP="00372EB3">
            <w:pPr>
              <w:jc w:val="center"/>
              <w:rPr>
                <w:rFonts w:ascii="Arial" w:hAnsi="Arial" w:cs="Calibri"/>
                <w:i/>
                <w:iCs/>
                <w:sz w:val="20"/>
                <w:szCs w:val="20"/>
              </w:rPr>
            </w:pPr>
            <w:r w:rsidRPr="00021F2F">
              <w:rPr>
                <w:rFonts w:ascii="Arial" w:hAnsi="Arial" w:cs="Calibri"/>
                <w:i/>
                <w:iCs/>
                <w:sz w:val="20"/>
                <w:szCs w:val="20"/>
              </w:rPr>
              <w:t>Fact checking</w:t>
            </w:r>
          </w:p>
        </w:tc>
        <w:tc>
          <w:tcPr>
            <w:tcW w:w="3646" w:type="dxa"/>
            <w:vAlign w:val="center"/>
          </w:tcPr>
          <w:p w14:paraId="4EC940C5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The process of verifying the accuracy of information or claims.</w:t>
            </w:r>
          </w:p>
        </w:tc>
        <w:tc>
          <w:tcPr>
            <w:tcW w:w="2932" w:type="dxa"/>
            <w:vAlign w:val="center"/>
          </w:tcPr>
          <w:p w14:paraId="19C6AEB2" w14:textId="77777777" w:rsidR="00021F2F" w:rsidRPr="00021F2F" w:rsidRDefault="00021F2F" w:rsidP="00372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Calibri"/>
                <w:sz w:val="20"/>
                <w:szCs w:val="20"/>
                <w:lang w:val="en-US"/>
              </w:rPr>
            </w:pPr>
            <w:r w:rsidRPr="00021F2F">
              <w:rPr>
                <w:rFonts w:ascii="Arial" w:hAnsi="Arial" w:cs="Calibri"/>
                <w:sz w:val="20"/>
                <w:szCs w:val="20"/>
                <w:lang w:val="en-US"/>
              </w:rPr>
              <w:t>3</w:t>
            </w:r>
          </w:p>
        </w:tc>
      </w:tr>
    </w:tbl>
    <w:p w14:paraId="0D80C6D0" w14:textId="51F70B25" w:rsidR="00613D19" w:rsidRPr="00021F2F" w:rsidRDefault="00613D19" w:rsidP="00F27DAC">
      <w:pPr>
        <w:spacing w:line="276" w:lineRule="auto"/>
        <w:rPr>
          <w:rFonts w:cs="Arial"/>
          <w:lang w:val="en-US"/>
        </w:rPr>
      </w:pPr>
    </w:p>
    <w:sectPr w:rsidR="00613D19" w:rsidRPr="00021F2F">
      <w:headerReference w:type="default" r:id="rId7"/>
      <w:footerReference w:type="even" r:id="rId8"/>
      <w:footerReference w:type="default" r:id="rId9"/>
      <w:pgSz w:w="11900" w:h="16840"/>
      <w:pgMar w:top="1418" w:right="1701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0FA80" w14:textId="77777777" w:rsidR="00892E0E" w:rsidRDefault="00892E0E">
      <w:r>
        <w:separator/>
      </w:r>
    </w:p>
  </w:endnote>
  <w:endnote w:type="continuationSeparator" w:id="0">
    <w:p w14:paraId="114DE4E0" w14:textId="77777777" w:rsidR="00892E0E" w:rsidRDefault="0089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46326"/>
      <w:docPartObj>
        <w:docPartGallery w:val="Page Numbers (Bottom of Page)"/>
        <w:docPartUnique/>
      </w:docPartObj>
    </w:sdtPr>
    <w:sdtContent>
      <w:p w14:paraId="7076AAE7" w14:textId="77777777" w:rsidR="00613D19" w:rsidRDefault="000000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3874F31" w14:textId="77777777" w:rsidR="00613D19" w:rsidRDefault="00613D1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04CCC" w14:textId="77777777" w:rsidR="00613D19" w:rsidRDefault="00000000">
    <w:pPr>
      <w:pStyle w:val="Pidipagina"/>
      <w:tabs>
        <w:tab w:val="clear" w:pos="4536"/>
        <w:tab w:val="clear" w:pos="9072"/>
        <w:tab w:val="left" w:pos="736"/>
      </w:tabs>
      <w:ind w:left="7827" w:right="-149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  <w:r>
      <w:t>/</w:t>
    </w:r>
    <w:fldSimple w:instr="NUMPAGES \* MERGEFORMAT">
      <w:r w:rsidR="00613D19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1771C" w14:textId="77777777" w:rsidR="00892E0E" w:rsidRDefault="00892E0E">
      <w:r>
        <w:separator/>
      </w:r>
    </w:p>
  </w:footnote>
  <w:footnote w:type="continuationSeparator" w:id="0">
    <w:p w14:paraId="625C9C95" w14:textId="77777777" w:rsidR="00892E0E" w:rsidRDefault="00892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AF7DA" w14:textId="6F38C561" w:rsidR="00613D19" w:rsidRDefault="001B4447">
    <w:pPr>
      <w:pStyle w:val="Intestazione"/>
    </w:pPr>
    <w:r>
      <w:rPr>
        <w:rFonts w:cs="Arial"/>
        <w:i/>
        <w:iCs/>
        <w:noProof/>
      </w:rPr>
      <w:drawing>
        <wp:anchor distT="0" distB="0" distL="114300" distR="114300" simplePos="0" relativeHeight="251661312" behindDoc="0" locked="0" layoutInCell="1" allowOverlap="1" wp14:anchorId="52D9DC20" wp14:editId="1EF73184">
          <wp:simplePos x="0" y="0"/>
          <wp:positionH relativeFrom="column">
            <wp:posOffset>-951673</wp:posOffset>
          </wp:positionH>
          <wp:positionV relativeFrom="paragraph">
            <wp:posOffset>-332563</wp:posOffset>
          </wp:positionV>
          <wp:extent cx="950400" cy="900000"/>
          <wp:effectExtent l="0" t="0" r="2540" b="1905"/>
          <wp:wrapNone/>
          <wp:docPr id="1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3D19">
      <w:tab/>
    </w:r>
    <w:r w:rsidR="00613D19">
      <w:tab/>
      <w:t xml:space="preserve"> </w:t>
    </w:r>
  </w:p>
  <w:p w14:paraId="0B8355FE" w14:textId="77777777" w:rsidR="00613D19" w:rsidRDefault="00000000">
    <w:pPr>
      <w:pStyle w:val="Intestazione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70A4"/>
    <w:multiLevelType w:val="multilevel"/>
    <w:tmpl w:val="47841780"/>
    <w:lvl w:ilvl="0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D412B"/>
    <w:multiLevelType w:val="multilevel"/>
    <w:tmpl w:val="BF549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D760A0"/>
    <w:multiLevelType w:val="multilevel"/>
    <w:tmpl w:val="372A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F4117E"/>
    <w:multiLevelType w:val="multilevel"/>
    <w:tmpl w:val="620E1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74A64"/>
    <w:multiLevelType w:val="hybridMultilevel"/>
    <w:tmpl w:val="0D689BB0"/>
    <w:lvl w:ilvl="0" w:tplc="E4366E88">
      <w:start w:val="10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2B27C4"/>
    <w:multiLevelType w:val="hybridMultilevel"/>
    <w:tmpl w:val="38BA9B76"/>
    <w:lvl w:ilvl="0" w:tplc="07D28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F0761"/>
    <w:multiLevelType w:val="hybridMultilevel"/>
    <w:tmpl w:val="1FCEA1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5B573C"/>
    <w:multiLevelType w:val="multilevel"/>
    <w:tmpl w:val="A7FE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EE0FB0"/>
    <w:multiLevelType w:val="multilevel"/>
    <w:tmpl w:val="FD0E9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688573">
    <w:abstractNumId w:val="0"/>
  </w:num>
  <w:num w:numId="2" w16cid:durableId="1841430860">
    <w:abstractNumId w:val="8"/>
  </w:num>
  <w:num w:numId="3" w16cid:durableId="1149135729">
    <w:abstractNumId w:val="7"/>
  </w:num>
  <w:num w:numId="4" w16cid:durableId="2067684589">
    <w:abstractNumId w:val="1"/>
  </w:num>
  <w:num w:numId="5" w16cid:durableId="1222407639">
    <w:abstractNumId w:val="2"/>
  </w:num>
  <w:num w:numId="6" w16cid:durableId="2119519847">
    <w:abstractNumId w:val="3"/>
  </w:num>
  <w:num w:numId="7" w16cid:durableId="1354070309">
    <w:abstractNumId w:val="5"/>
  </w:num>
  <w:num w:numId="8" w16cid:durableId="1678145921">
    <w:abstractNumId w:val="6"/>
  </w:num>
  <w:num w:numId="9" w16cid:durableId="469828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APA 7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535922"/>
    <w:rsid w:val="00021F2F"/>
    <w:rsid w:val="000D6EAD"/>
    <w:rsid w:val="001432E0"/>
    <w:rsid w:val="001B4447"/>
    <w:rsid w:val="001D625F"/>
    <w:rsid w:val="00382B2F"/>
    <w:rsid w:val="00450876"/>
    <w:rsid w:val="004D3A96"/>
    <w:rsid w:val="00535922"/>
    <w:rsid w:val="00613D19"/>
    <w:rsid w:val="007C1700"/>
    <w:rsid w:val="007D686F"/>
    <w:rsid w:val="00892E0E"/>
    <w:rsid w:val="009069AA"/>
    <w:rsid w:val="00AA7DF1"/>
    <w:rsid w:val="00C7476B"/>
    <w:rsid w:val="00D7784B"/>
    <w:rsid w:val="00E303BF"/>
    <w:rsid w:val="00F27DAC"/>
    <w:rsid w:val="00F8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C2E88"/>
  <w15:docId w15:val="{6B7AD1C3-8834-B442-B479-C32F6774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 w:themeColor="text1"/>
        <w:sz w:val="24"/>
        <w:szCs w:val="32"/>
        <w:lang w:val="de-CH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7DAC"/>
    <w:pPr>
      <w:spacing w:after="160" w:line="278" w:lineRule="auto"/>
      <w:jc w:val="left"/>
    </w:pPr>
    <w:rPr>
      <w:rFonts w:ascii="Calibri" w:hAnsi="Calibri" w:cstheme="minorBidi"/>
      <w:color w:val="auto"/>
      <w:kern w:val="2"/>
      <w:szCs w:val="24"/>
      <w:lang w:val="it-CH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basedOn w:val="Carpredefinitoparagrafo"/>
    <w:uiPriority w:val="9"/>
    <w:rPr>
      <w:rFonts w:ascii="Arial" w:eastAsia="Arial" w:hAnsi="Arial" w:cs="Arial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Arial" w:eastAsia="Arial" w:hAnsi="Arial" w:cs="Arial"/>
      <w:sz w:val="3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="Arial" w:eastAsia="Arial" w:hAnsi="Arial" w:cs="Arial"/>
      <w:sz w:val="30"/>
      <w:szCs w:val="3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="Arial" w:eastAsia="Arial" w:hAnsi="Arial" w:cs="Arial"/>
      <w:i/>
      <w:iCs/>
      <w:sz w:val="21"/>
      <w:szCs w:val="21"/>
    </w:rPr>
  </w:style>
  <w:style w:type="paragraph" w:styleId="Nessunaspaziatura">
    <w:name w:val="No Spacing"/>
    <w:uiPriority w:val="1"/>
    <w:qFormat/>
  </w:style>
  <w:style w:type="paragraph" w:styleId="Titolo">
    <w:name w:val="Title"/>
    <w:basedOn w:val="Normale"/>
    <w:next w:val="Normale"/>
    <w:link w:val="TitoloCaratter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Pr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before="200" w:after="200"/>
    </w:pPr>
  </w:style>
  <w:style w:type="character" w:customStyle="1" w:styleId="SottotitoloCarattere">
    <w:name w:val="Sottotitolo Carattere"/>
    <w:basedOn w:val="Carpredefinitoparagrafo"/>
    <w:link w:val="Sottotitolo"/>
    <w:uiPriority w:val="11"/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ind w:left="720" w:right="720"/>
    </w:pPr>
    <w:rPr>
      <w:i/>
    </w:rPr>
  </w:style>
  <w:style w:type="character" w:customStyle="1" w:styleId="CitazioneCarattere">
    <w:name w:val="Citazione Carattere"/>
    <w:link w:val="Citazione"/>
    <w:uiPriority w:val="29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zioneintensaCarattere">
    <w:name w:val="Citazione intensa Carattere"/>
    <w:link w:val="Citazioneintensa"/>
    <w:uiPriority w:val="30"/>
    <w:rPr>
      <w:i/>
    </w:rPr>
  </w:style>
  <w:style w:type="character" w:customStyle="1" w:styleId="HeaderChar">
    <w:name w:val="Header Char"/>
    <w:basedOn w:val="Carpredefinitoparagrafo"/>
    <w:uiPriority w:val="99"/>
  </w:style>
  <w:style w:type="character" w:customStyle="1" w:styleId="FooterChar">
    <w:name w:val="Footer Char"/>
    <w:basedOn w:val="Carpredefinitoparagrafo"/>
    <w:uiPriority w:val="99"/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gliatabella">
    <w:name w:val="Table Grid"/>
    <w:basedOn w:val="Tabellanorma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ellasemplice-1">
    <w:name w:val="Plain Table 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lasemplice-2">
    <w:name w:val="Plain Table 2"/>
    <w:basedOn w:val="Tabellanorma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asemplice-3">
    <w:name w:val="Plain Table 3"/>
    <w:basedOn w:val="Tabellanorma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4">
    <w:name w:val="Plain Table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5">
    <w:name w:val="Plain Table 5"/>
    <w:basedOn w:val="Tabellanorma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griglia1chiara">
    <w:name w:val="Grid Table 1 Light"/>
    <w:basedOn w:val="Tabellanormale"/>
    <w:uiPriority w:val="46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lagriglia2">
    <w:name w:val="Grid Table 2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gliatab3">
    <w:name w:val="Grid Table 3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gliatab4">
    <w:name w:val="Grid Table 4"/>
    <w:basedOn w:val="Tabellanorma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ellanorma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Tabellanorma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ellanorma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ellanorma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ellanorma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Tabellanorma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lagriglia5scura">
    <w:name w:val="Grid Table 5 Dark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1">
    <w:name w:val="Grid Table 5 Dark - Accent 2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lagriglia6acolori">
    <w:name w:val="Grid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lagriglia7acolori">
    <w:name w:val="Grid Table 7 Colorful"/>
    <w:basedOn w:val="Tabellanorma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ellanorma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ellanorma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ellanorma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laelenco1chiara">
    <w:name w:val="List Table 1 Light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laelenco2">
    <w:name w:val="List Table 2"/>
    <w:basedOn w:val="Tabellanorma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Elencotab3">
    <w:name w:val="List Table 3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Elencotab4">
    <w:name w:val="List Table 4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laelenco5scura">
    <w:name w:val="List Table 5 Dark"/>
    <w:basedOn w:val="Tabellanorma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ellanorma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Tabellanorma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ellanorma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ellanorma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ellanorma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Tabellanorma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laelenco6acolori">
    <w:name w:val="List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laelenco7acolori">
    <w:name w:val="List Table 7 Colorful"/>
    <w:basedOn w:val="Tabellanorma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ellanorma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ellanorma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ellanorma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ellanorma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ellanorma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ellanorma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ellanorma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40"/>
    </w:pPr>
    <w:rPr>
      <w:sz w:val="18"/>
    </w:rPr>
  </w:style>
  <w:style w:type="character" w:customStyle="1" w:styleId="TestonotaapidipaginaCarattere">
    <w:name w:val="Testo nota a piè di pagina Carattere"/>
    <w:link w:val="Testonotaapidipagina"/>
    <w:uiPriority w:val="99"/>
    <w:rPr>
      <w:sz w:val="18"/>
    </w:rPr>
  </w:style>
  <w:style w:type="character" w:styleId="Rimandonotaapidipagina">
    <w:name w:val="footnote reference"/>
    <w:basedOn w:val="Carpredefinitoparagrafo"/>
    <w:uiPriority w:val="99"/>
    <w:unhideWhenUsed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Pr>
      <w:sz w:val="20"/>
    </w:rPr>
  </w:style>
  <w:style w:type="character" w:customStyle="1" w:styleId="TestonotadichiusuraCarattere">
    <w:name w:val="Testo nota di chiusura Carattere"/>
    <w:link w:val="Testonotadichiusura"/>
    <w:uiPriority w:val="99"/>
    <w:rPr>
      <w:sz w:val="20"/>
    </w:rPr>
  </w:style>
  <w:style w:type="character" w:styleId="Rimandonotadichiusura">
    <w:name w:val="endnote reference"/>
    <w:basedOn w:val="Carpredefinitoparagrafo"/>
    <w:uiPriority w:val="99"/>
    <w:semiHidden/>
    <w:unhideWhenUsed/>
    <w:rPr>
      <w:vertAlign w:val="superscript"/>
    </w:rPr>
  </w:style>
  <w:style w:type="paragraph" w:styleId="Sommario1">
    <w:name w:val="toc 1"/>
    <w:basedOn w:val="Normale"/>
    <w:next w:val="Normale"/>
    <w:uiPriority w:val="39"/>
    <w:unhideWhenUsed/>
    <w:pPr>
      <w:spacing w:after="57"/>
    </w:pPr>
  </w:style>
  <w:style w:type="paragraph" w:styleId="Sommario2">
    <w:name w:val="toc 2"/>
    <w:basedOn w:val="Normale"/>
    <w:next w:val="Normale"/>
    <w:uiPriority w:val="39"/>
    <w:unhideWhenUsed/>
    <w:pPr>
      <w:spacing w:after="57"/>
      <w:ind w:left="283"/>
    </w:pPr>
  </w:style>
  <w:style w:type="paragraph" w:styleId="Sommario3">
    <w:name w:val="toc 3"/>
    <w:basedOn w:val="Normale"/>
    <w:next w:val="Normale"/>
    <w:uiPriority w:val="39"/>
    <w:unhideWhenUsed/>
    <w:pPr>
      <w:spacing w:after="57"/>
      <w:ind w:left="567"/>
    </w:pPr>
  </w:style>
  <w:style w:type="paragraph" w:styleId="Sommario4">
    <w:name w:val="toc 4"/>
    <w:basedOn w:val="Normale"/>
    <w:next w:val="Normale"/>
    <w:uiPriority w:val="39"/>
    <w:unhideWhenUsed/>
    <w:pPr>
      <w:spacing w:after="57"/>
      <w:ind w:left="850"/>
    </w:pPr>
  </w:style>
  <w:style w:type="paragraph" w:styleId="Sommario5">
    <w:name w:val="toc 5"/>
    <w:basedOn w:val="Normale"/>
    <w:next w:val="Normale"/>
    <w:uiPriority w:val="39"/>
    <w:unhideWhenUsed/>
    <w:pPr>
      <w:spacing w:after="57"/>
      <w:ind w:left="1134"/>
    </w:pPr>
  </w:style>
  <w:style w:type="paragraph" w:styleId="Sommario6">
    <w:name w:val="toc 6"/>
    <w:basedOn w:val="Normale"/>
    <w:next w:val="Normale"/>
    <w:uiPriority w:val="39"/>
    <w:unhideWhenUsed/>
    <w:pPr>
      <w:spacing w:after="57"/>
      <w:ind w:left="1417"/>
    </w:pPr>
  </w:style>
  <w:style w:type="paragraph" w:styleId="Sommario7">
    <w:name w:val="toc 7"/>
    <w:basedOn w:val="Normale"/>
    <w:next w:val="Normale"/>
    <w:uiPriority w:val="39"/>
    <w:unhideWhenUsed/>
    <w:pPr>
      <w:spacing w:after="57"/>
      <w:ind w:left="1701"/>
    </w:pPr>
  </w:style>
  <w:style w:type="paragraph" w:styleId="Sommario8">
    <w:name w:val="toc 8"/>
    <w:basedOn w:val="Normale"/>
    <w:next w:val="Normale"/>
    <w:uiPriority w:val="39"/>
    <w:unhideWhenUsed/>
    <w:pPr>
      <w:spacing w:after="57"/>
      <w:ind w:left="1984"/>
    </w:pPr>
  </w:style>
  <w:style w:type="paragraph" w:styleId="Sommario9">
    <w:name w:val="toc 9"/>
    <w:basedOn w:val="Normale"/>
    <w:next w:val="Normale"/>
    <w:uiPriority w:val="39"/>
    <w:unhideWhenUsed/>
    <w:pPr>
      <w:spacing w:after="57"/>
      <w:ind w:left="2268"/>
    </w:pPr>
  </w:style>
  <w:style w:type="paragraph" w:styleId="Titolosommario">
    <w:name w:val="TOC Heading"/>
    <w:uiPriority w:val="39"/>
    <w:unhideWhenUsed/>
  </w:style>
  <w:style w:type="paragraph" w:styleId="Indicedellefigure">
    <w:name w:val="table of figures"/>
    <w:basedOn w:val="Normale"/>
    <w:next w:val="Normale"/>
    <w:uiPriority w:val="99"/>
    <w:unhideWhenUsed/>
  </w:style>
  <w:style w:type="paragraph" w:customStyle="1" w:styleId="berschrift">
    <w:name w:val="Überschrift"/>
    <w:basedOn w:val="Titolo1"/>
    <w:qFormat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Numeropagina">
    <w:name w:val="page number"/>
    <w:basedOn w:val="Carpredefinitoparagrafo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954F72" w:themeColor="followedHyperlink"/>
      <w:u w:val="single"/>
    </w:rPr>
  </w:style>
  <w:style w:type="character" w:styleId="Riferimentointenso">
    <w:name w:val="Intense Reference"/>
    <w:basedOn w:val="Carpredefinitoparagrafo"/>
    <w:uiPriority w:val="32"/>
    <w:qFormat/>
    <w:rsid w:val="00AA7DF1"/>
    <w:rPr>
      <w:b/>
      <w:bCs/>
      <w:smallCaps/>
      <w:color w:val="2F5496" w:themeColor="accent1" w:themeShade="BF"/>
      <w:spacing w:val="5"/>
    </w:rPr>
  </w:style>
  <w:style w:type="paragraph" w:customStyle="1" w:styleId="EndNoteBibliography">
    <w:name w:val="EndNote Bibliography"/>
    <w:basedOn w:val="Normale"/>
    <w:link w:val="EndNoteBibliographyCarattere"/>
    <w:rsid w:val="00F27DAC"/>
    <w:pPr>
      <w:spacing w:line="240" w:lineRule="auto"/>
    </w:pPr>
    <w:rPr>
      <w:rFonts w:cs="Calibri"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F27DAC"/>
    <w:rPr>
      <w:rFonts w:ascii="Calibri" w:hAnsi="Calibri" w:cs="Calibri"/>
      <w:color w:val="auto"/>
      <w:kern w:val="2"/>
      <w:szCs w:val="24"/>
      <w:lang w:val="en-US"/>
    </w:rPr>
  </w:style>
  <w:style w:type="paragraph" w:customStyle="1" w:styleId="EndNoteCategoryHeading">
    <w:name w:val="EndNote Category Heading"/>
    <w:basedOn w:val="Normale"/>
    <w:link w:val="EndNoteCategoryHeadingCarattere"/>
    <w:rsid w:val="00F27DAC"/>
    <w:pPr>
      <w:spacing w:before="120" w:after="120"/>
    </w:pPr>
    <w:rPr>
      <w:b/>
      <w:lang w:val="en-US"/>
    </w:rPr>
  </w:style>
  <w:style w:type="character" w:customStyle="1" w:styleId="EndNoteCategoryHeadingCarattere">
    <w:name w:val="EndNote Category Heading Carattere"/>
    <w:basedOn w:val="Carpredefinitoparagrafo"/>
    <w:link w:val="EndNoteCategoryHeading"/>
    <w:rsid w:val="00F27DAC"/>
    <w:rPr>
      <w:rFonts w:ascii="Calibri" w:hAnsi="Calibri" w:cstheme="minorBidi"/>
      <w:b/>
      <w:color w:val="auto"/>
      <w:kern w:val="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iarapessina/Downloads/LingEdu_Template%20for%20Word%20Documents%20(V2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LingEdu_Template for Word Documents (V2).dotx</Template>
  <TotalTime>2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4</cp:revision>
  <dcterms:created xsi:type="dcterms:W3CDTF">2025-05-12T16:39:00Z</dcterms:created>
  <dcterms:modified xsi:type="dcterms:W3CDTF">2025-05-19T08:58:00Z</dcterms:modified>
</cp:coreProperties>
</file>