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98503D" w:rsidRDefault="0098503D">
      <w:pPr>
        <w:rPr>
          <w:b/>
          <w:bCs/>
          <w:sz w:val="28"/>
          <w:szCs w:val="36"/>
        </w:rPr>
      </w:pPr>
    </w:p>
    <w:p w:rsidR="0098503D" w:rsidRDefault="00000000">
      <w:pPr>
        <w:spacing w:line="360" w:lineRule="auto"/>
        <w:rPr>
          <w:b/>
          <w:bCs/>
          <w:sz w:val="28"/>
          <w:szCs w:val="36"/>
        </w:rPr>
      </w:pPr>
      <w:r>
        <w:rPr>
          <w:b/>
          <w:bCs/>
          <w:sz w:val="28"/>
          <w:szCs w:val="36"/>
        </w:rPr>
        <w:t>Sprache, Gruppenidentität und Fussballkultur: Handout</w:t>
      </w:r>
    </w:p>
    <w:p w:rsidR="0098503D" w:rsidRDefault="00000000">
      <w:pPr>
        <w:spacing w:line="276" w:lineRule="auto"/>
        <w:rPr>
          <w:rFonts w:cs="Arial"/>
          <w:color w:val="489FB5" w:themeColor="accent2"/>
        </w:rPr>
      </w:pPr>
      <w:r>
        <w:rPr>
          <w:rFonts w:cs="Arial"/>
          <w:color w:val="489FB5" w:themeColor="accent2"/>
        </w:rPr>
        <w:t>Diese Version des Handouts enthält Hinweise für die Lehrperson und Lösungsvorschläge für die Aufgaben.</w:t>
      </w:r>
    </w:p>
    <w:p w:rsidR="0098503D" w:rsidRDefault="0098503D">
      <w:pPr>
        <w:spacing w:line="276" w:lineRule="auto"/>
        <w:rPr>
          <w:rFonts w:cs="Arial"/>
        </w:rPr>
      </w:pPr>
    </w:p>
    <w:p w:rsidR="0098503D" w:rsidRDefault="00000000">
      <w:pPr>
        <w:spacing w:line="276" w:lineRule="auto"/>
        <w:rPr>
          <w:rFonts w:cs="Arial"/>
          <w:b/>
          <w:bCs/>
          <w:sz w:val="28"/>
          <w:szCs w:val="36"/>
        </w:rPr>
      </w:pPr>
      <w:r>
        <w:rPr>
          <w:rFonts w:cs="Arial"/>
          <w:b/>
          <w:bCs/>
          <w:sz w:val="28"/>
          <w:szCs w:val="36"/>
        </w:rPr>
        <w:t>1 Einstieg</w:t>
      </w:r>
    </w:p>
    <w:p w:rsidR="0098503D" w:rsidRDefault="0098503D">
      <w:pPr>
        <w:spacing w:line="276" w:lineRule="auto"/>
        <w:rPr>
          <w:rFonts w:cs="Arial"/>
          <w:b/>
          <w:bCs/>
        </w:rPr>
      </w:pPr>
    </w:p>
    <w:p w:rsidR="0098503D" w:rsidRDefault="00000000">
      <w:pPr>
        <w:pStyle w:val="Listenabsatz"/>
        <w:numPr>
          <w:ilvl w:val="0"/>
          <w:numId w:val="3"/>
        </w:numPr>
        <w:spacing w:line="276" w:lineRule="auto"/>
        <w:rPr>
          <w:rFonts w:cs="Arial"/>
        </w:rPr>
      </w:pPr>
      <w:r>
        <w:rPr>
          <w:rFonts w:cs="Arial"/>
        </w:rPr>
        <w:t>Was ist ein Fussballfan? Was bedeutet es, Fan zu sein?</w:t>
      </w:r>
    </w:p>
    <w:p w:rsidR="0098503D" w:rsidRDefault="00000000">
      <w:pPr>
        <w:pStyle w:val="Listenabsatz"/>
        <w:numPr>
          <w:ilvl w:val="0"/>
          <w:numId w:val="3"/>
        </w:numPr>
        <w:spacing w:line="276" w:lineRule="auto"/>
        <w:rPr>
          <w:rFonts w:cs="Arial"/>
        </w:rPr>
      </w:pPr>
      <w:r>
        <w:rPr>
          <w:rFonts w:cs="Arial"/>
        </w:rPr>
        <w:t>Was hat Fan-Sein mit Identität und/oder Gruppenidentität zu tun?</w:t>
      </w:r>
    </w:p>
    <w:p w:rsidR="0098503D" w:rsidRDefault="00000000">
      <w:pPr>
        <w:pStyle w:val="Listenabsatz"/>
        <w:numPr>
          <w:ilvl w:val="0"/>
          <w:numId w:val="3"/>
        </w:numPr>
        <w:spacing w:line="276" w:lineRule="auto"/>
        <w:rPr>
          <w:rFonts w:cs="Arial"/>
        </w:rPr>
      </w:pPr>
      <w:r>
        <w:rPr>
          <w:rFonts w:cs="Arial"/>
        </w:rPr>
        <w:t xml:space="preserve">Welche Rolle spielt dabei die Sprache? </w:t>
      </w:r>
    </w:p>
    <w:p w:rsidR="0098503D" w:rsidRDefault="0098503D">
      <w:pPr>
        <w:pStyle w:val="Listenabsatz"/>
        <w:spacing w:line="276" w:lineRule="auto"/>
        <w:rPr>
          <w:rFonts w:cs="Arial"/>
        </w:rPr>
      </w:pPr>
    </w:p>
    <w:p w:rsidR="0098503D" w:rsidRDefault="00000000">
      <w:pPr>
        <w:pBdr>
          <w:bottom w:val="single" w:sz="4" w:space="1" w:color="000000"/>
        </w:pBdr>
        <w:tabs>
          <w:tab w:val="left" w:pos="2227"/>
        </w:tabs>
        <w:spacing w:line="276" w:lineRule="auto"/>
        <w:jc w:val="left"/>
        <w:rPr>
          <w:rFonts w:cs="Arial"/>
          <w:color w:val="489FB5" w:themeColor="accent2"/>
        </w:rPr>
      </w:pPr>
      <w:r>
        <w:rPr>
          <w:rFonts w:cs="Arial"/>
          <w:color w:val="489FB5" w:themeColor="accent2"/>
        </w:rPr>
        <w:t>z.B. Begeisterung, Stadion, Trikot, Jubeln, Tränen, Symbole, Sprache, Zugehörigkeit, Ultras, Pyrotechnik, Singen</w:t>
      </w:r>
    </w:p>
    <w:p w:rsidR="0098503D" w:rsidRDefault="0098503D">
      <w:pPr>
        <w:spacing w:line="276" w:lineRule="auto"/>
        <w:rPr>
          <w:rFonts w:cs="Arial"/>
          <w:b/>
          <w:bCs/>
        </w:rPr>
      </w:pPr>
    </w:p>
    <w:p w:rsidR="0098503D" w:rsidRDefault="00000000">
      <w:pPr>
        <w:pBdr>
          <w:bottom w:val="single" w:sz="4" w:space="1" w:color="000000"/>
        </w:pBdr>
        <w:rPr>
          <w:rFonts w:cs="Arial"/>
          <w:color w:val="489FB5" w:themeColor="accent2"/>
        </w:rPr>
      </w:pPr>
      <w:r>
        <w:rPr>
          <w:rFonts w:cs="Arial"/>
          <w:color w:val="489FB5" w:themeColor="accent2"/>
        </w:rPr>
        <w:t>(</w:t>
      </w:r>
      <w:r>
        <w:rPr>
          <w:rFonts w:ascii="Wingdings" w:eastAsia="Wingdings" w:hAnsi="Wingdings" w:cs="Wingdings"/>
          <w:color w:val="489FB5" w:themeColor="accent2"/>
        </w:rPr>
        <w:t>à</w:t>
      </w:r>
      <w:r>
        <w:rPr>
          <w:rFonts w:cs="Arial"/>
          <w:color w:val="489FB5" w:themeColor="accent2"/>
        </w:rPr>
        <w:t xml:space="preserve"> alles sammeln, nichts bewerten)</w:t>
      </w:r>
    </w:p>
    <w:p w:rsidR="0098503D" w:rsidRDefault="0098503D">
      <w:pPr>
        <w:spacing w:line="276" w:lineRule="auto"/>
        <w:rPr>
          <w:rFonts w:cs="Arial"/>
          <w:b/>
          <w:bCs/>
        </w:rPr>
      </w:pPr>
    </w:p>
    <w:p w:rsidR="0098503D" w:rsidRDefault="0098503D">
      <w:pPr>
        <w:spacing w:line="276" w:lineRule="auto"/>
        <w:rPr>
          <w:rFonts w:cs="Arial"/>
        </w:rPr>
      </w:pPr>
    </w:p>
    <w:p w:rsidR="0098503D" w:rsidRDefault="0098503D">
      <w:pPr>
        <w:spacing w:line="276" w:lineRule="auto"/>
        <w:rPr>
          <w:rFonts w:cs="Arial"/>
          <w:b/>
          <w:bCs/>
        </w:rPr>
      </w:pPr>
    </w:p>
    <w:p w:rsidR="0098503D" w:rsidRDefault="00000000">
      <w:pPr>
        <w:spacing w:line="276" w:lineRule="auto"/>
        <w:rPr>
          <w:rFonts w:cs="Arial"/>
          <w:b/>
          <w:bCs/>
        </w:rPr>
      </w:pPr>
      <w:r>
        <w:rPr>
          <w:rFonts w:cs="Arial"/>
          <w:b/>
          <w:bCs/>
        </w:rPr>
        <w:t>Wie entsteht Identität?</w:t>
      </w:r>
    </w:p>
    <w:p w:rsidR="00EE7040" w:rsidRDefault="00EE7040" w:rsidP="00EE7040">
      <w:pPr>
        <w:spacing w:line="276" w:lineRule="auto"/>
      </w:pPr>
      <w:r>
        <w:t>Früher nahm man an, dass Merkmale wie Alter, Geschlecht oder Herkunft festlegen, wer wir sind. Die neuere</w:t>
      </w:r>
      <w:r w:rsidRPr="0087689B">
        <w:t xml:space="preserve"> Sprachforschung </w:t>
      </w:r>
      <w:r>
        <w:t xml:space="preserve">hingegen </w:t>
      </w:r>
      <w:r w:rsidRPr="0087689B">
        <w:t>(z.B. Spitzmüller 2022)</w:t>
      </w:r>
      <w:r>
        <w:t xml:space="preserve"> sieht </w:t>
      </w:r>
      <w:r w:rsidRPr="0087689B">
        <w:rPr>
          <w:b/>
          <w:bCs/>
        </w:rPr>
        <w:t>Identität</w:t>
      </w:r>
      <w:r>
        <w:t xml:space="preserve"> </w:t>
      </w:r>
      <w:r w:rsidRPr="0087689B">
        <w:t>nicht als etwas Festes oder Vorgegebenes, sondern als etwas, das Menschen</w:t>
      </w:r>
      <w:r>
        <w:t xml:space="preserve"> </w:t>
      </w:r>
      <w:r w:rsidRPr="0087689B">
        <w:rPr>
          <w:b/>
          <w:bCs/>
        </w:rPr>
        <w:t>in sozialen Situationen aktiv herstellen</w:t>
      </w:r>
      <w:r w:rsidRPr="0087689B">
        <w:t>. Sprache spielt dabei eine zentrale Rolle: Durch unsere sprachlichen Handlungen zeigen wir, zu welchen Gruppen wir gehören wollen – und zu welchen nicht.</w:t>
      </w:r>
      <w:r>
        <w:t xml:space="preserve"> Wir zeigen Zugehörigkeit an, indem wir bestimmte Wörter, Ausdrücke, Dialekte oder Symbole benutzen (oder gerade nicht benutzen) und können uns so zu verschiedenen Gruppen in Beziehung setzen. Dies wird in der Sprachwissenschaft «</w:t>
      </w:r>
      <w:r w:rsidRPr="00870614">
        <w:rPr>
          <w:b/>
          <w:bCs/>
        </w:rPr>
        <w:t>Positionierung</w:t>
      </w:r>
      <w:r>
        <w:t>» genannt. Wenn ich also jemanden mit «Hey Bro» anspreche, positioniere ich mich als Teil einer Jugendkultur, in der solche Ausdrücke üblich sind. Wenn die Leute um mich herum mich daraufhin komisch anblicken oder mich sogar auslachen, positionieren sie mich wiederum als jemanden, der nicht zur Gruppe dazugehört.</w:t>
      </w:r>
    </w:p>
    <w:p w:rsidR="0098503D" w:rsidRDefault="0098503D">
      <w:pPr>
        <w:spacing w:line="276" w:lineRule="auto"/>
        <w:rPr>
          <w:rFonts w:cs="Arial"/>
          <w:b/>
          <w:bCs/>
        </w:rPr>
      </w:pPr>
    </w:p>
    <w:p w:rsidR="0098503D" w:rsidRDefault="00000000">
      <w:pPr>
        <w:spacing w:line="276" w:lineRule="auto"/>
        <w:rPr>
          <w:rFonts w:cs="Arial"/>
          <w:b/>
          <w:bCs/>
        </w:rPr>
      </w:pPr>
      <w:r>
        <w:rPr>
          <w:rFonts w:cs="Arial"/>
          <w:b/>
          <w:bCs/>
        </w:rPr>
        <w:t>Beispiel</w:t>
      </w:r>
    </w:p>
    <w:p w:rsidR="00D531C7" w:rsidRDefault="00D531C7" w:rsidP="00D531C7">
      <w:pPr>
        <w:spacing w:line="276" w:lineRule="auto"/>
        <w:rPr>
          <w:rFonts w:cs="Arial"/>
        </w:rPr>
      </w:pPr>
      <w:r>
        <w:rPr>
          <w:rFonts w:cs="Arial"/>
        </w:rPr>
        <w:t xml:space="preserve">Lesen Sie die folgenden beiden Social Media Kommentare. Wie wird in diesen beiden Äusserungen Gruppenidentität hergestellt? Wie stellt sich die Person, die den Kommentar verfasst hat, in Bezug zur Gruppe dar? Woran erkennt man das? Diskutieren Sie anschliessend zu zweit. </w:t>
      </w:r>
    </w:p>
    <w:p w:rsidR="0098503D" w:rsidRDefault="0098503D">
      <w:pPr>
        <w:spacing w:line="276" w:lineRule="auto"/>
        <w:rPr>
          <w:rFonts w:cs="Arial"/>
        </w:rPr>
      </w:pPr>
    </w:p>
    <w:p w:rsidR="0098503D" w:rsidRDefault="00000000">
      <w:pPr>
        <w:pStyle w:val="Listenabsatz"/>
        <w:numPr>
          <w:ilvl w:val="0"/>
          <w:numId w:val="8"/>
        </w:numPr>
        <w:spacing w:line="276" w:lineRule="auto"/>
        <w:rPr>
          <w:rFonts w:cs="Arial"/>
          <w:b/>
          <w:bCs/>
        </w:rPr>
      </w:pPr>
      <w:r>
        <w:rPr>
          <w:rFonts w:cs="Arial"/>
        </w:rPr>
        <w:t>„die Südkurve ist doch das Auffangbecken für die Problemjugend in Zürich.“</w:t>
      </w:r>
    </w:p>
    <w:p w:rsidR="0098503D" w:rsidRDefault="0098503D">
      <w:pPr>
        <w:spacing w:line="276" w:lineRule="auto"/>
        <w:rPr>
          <w:rFonts w:cs="Arial"/>
        </w:rPr>
      </w:pPr>
    </w:p>
    <w:p w:rsidR="0098503D" w:rsidRDefault="00000000">
      <w:pPr>
        <w:pStyle w:val="Listenabsatz"/>
        <w:numPr>
          <w:ilvl w:val="0"/>
          <w:numId w:val="8"/>
        </w:numPr>
        <w:spacing w:line="276" w:lineRule="auto"/>
        <w:rPr>
          <w:rFonts w:cs="Arial"/>
          <w:b/>
          <w:bCs/>
        </w:rPr>
      </w:pPr>
      <w:r>
        <w:rPr>
          <w:rFonts w:cs="Arial"/>
        </w:rPr>
        <w:lastRenderedPageBreak/>
        <w:t xml:space="preserve">„Das </w:t>
      </w:r>
      <w:proofErr w:type="spellStart"/>
      <w:r>
        <w:rPr>
          <w:rFonts w:cs="Arial"/>
        </w:rPr>
        <w:t>isch</w:t>
      </w:r>
      <w:proofErr w:type="spellEnd"/>
      <w:r>
        <w:rPr>
          <w:rFonts w:cs="Arial"/>
        </w:rPr>
        <w:t xml:space="preserve"> </w:t>
      </w:r>
      <w:proofErr w:type="spellStart"/>
      <w:r>
        <w:rPr>
          <w:rFonts w:cs="Arial"/>
        </w:rPr>
        <w:t>üse</w:t>
      </w:r>
      <w:proofErr w:type="spellEnd"/>
      <w:r>
        <w:rPr>
          <w:rFonts w:cs="Arial"/>
        </w:rPr>
        <w:t xml:space="preserve"> FC St. Galle! </w:t>
      </w:r>
      <w:r>
        <w:rPr>
          <w:rFonts w:ascii="Apple Color Emoji" w:hAnsi="Apple Color Emoji" w:cs="Apple Color Emoji"/>
        </w:rPr>
        <w:t>❤️</w:t>
      </w:r>
      <w:r>
        <w:rPr>
          <w:rFonts w:cs="Arial"/>
        </w:rPr>
        <w:t>‍</w:t>
      </w:r>
      <w:r>
        <w:rPr>
          <w:rFonts w:ascii="Apple Color Emoji" w:hAnsi="Apple Color Emoji" w:cs="Apple Color Emoji"/>
        </w:rPr>
        <w:t>🔥💚🤍</w:t>
      </w:r>
      <w:r>
        <w:rPr>
          <w:rFonts w:cs="Arial"/>
        </w:rPr>
        <w:t>“</w:t>
      </w:r>
    </w:p>
    <w:p w:rsidR="0098503D" w:rsidRDefault="0098503D">
      <w:pPr>
        <w:pStyle w:val="Listenabsatz"/>
        <w:rPr>
          <w:rFonts w:cs="Arial"/>
          <w:b/>
          <w:bCs/>
        </w:rPr>
      </w:pPr>
    </w:p>
    <w:p w:rsidR="0098503D" w:rsidRDefault="00000000">
      <w:pPr>
        <w:pBdr>
          <w:bottom w:val="single" w:sz="4" w:space="1" w:color="000000"/>
        </w:pBdr>
        <w:spacing w:line="276" w:lineRule="auto"/>
        <w:rPr>
          <w:rFonts w:cs="Arial"/>
          <w:color w:val="489FB5" w:themeColor="accent2"/>
        </w:rPr>
      </w:pPr>
      <w:r>
        <w:rPr>
          <w:rFonts w:cs="Arial"/>
          <w:color w:val="489FB5" w:themeColor="accent2"/>
        </w:rPr>
        <w:t>Abgrenzung durch Abwertung der Anderen, Personalpronomen «</w:t>
      </w:r>
      <w:proofErr w:type="spellStart"/>
      <w:r>
        <w:rPr>
          <w:rFonts w:cs="Arial"/>
          <w:color w:val="489FB5" w:themeColor="accent2"/>
        </w:rPr>
        <w:t>üse</w:t>
      </w:r>
      <w:proofErr w:type="spellEnd"/>
      <w:r>
        <w:rPr>
          <w:rFonts w:cs="Arial"/>
          <w:color w:val="489FB5" w:themeColor="accent2"/>
        </w:rPr>
        <w:t>» zeigt einerseits Besitzverhältnis / wir-Rhetorik, die das Gruppengefühl stärkt, Farbcodierte Herz-Emojis: zeigen eine emotionale Beziehung und indizieren den Verein (teilweise sogar ohne den Verein</w:t>
      </w:r>
      <w:r w:rsidR="006B08F9">
        <w:rPr>
          <w:rFonts w:cs="Arial"/>
          <w:color w:val="489FB5" w:themeColor="accent2"/>
        </w:rPr>
        <w:t xml:space="preserve"> sprachlich</w:t>
      </w:r>
      <w:r>
        <w:rPr>
          <w:rFonts w:cs="Arial"/>
          <w:color w:val="489FB5" w:themeColor="accent2"/>
        </w:rPr>
        <w:t xml:space="preserve"> nennen zu müssen</w:t>
      </w:r>
      <w:r w:rsidR="0011653B">
        <w:rPr>
          <w:rFonts w:cs="Arial"/>
          <w:color w:val="489FB5" w:themeColor="accent2"/>
        </w:rPr>
        <w:t>, im Beispiel Grün-Weiss als die Farben des FC St. Gallens</w:t>
      </w:r>
      <w:r>
        <w:rPr>
          <w:rFonts w:cs="Arial"/>
          <w:color w:val="489FB5" w:themeColor="accent2"/>
        </w:rPr>
        <w:t>)</w:t>
      </w:r>
    </w:p>
    <w:p w:rsidR="0098503D" w:rsidRDefault="0098503D">
      <w:pPr>
        <w:spacing w:line="276" w:lineRule="auto"/>
        <w:rPr>
          <w:rFonts w:cs="Arial"/>
          <w:b/>
          <w:bCs/>
        </w:rPr>
      </w:pPr>
    </w:p>
    <w:p w:rsidR="009B6A3C" w:rsidRDefault="009B6A3C">
      <w:pPr>
        <w:spacing w:line="276" w:lineRule="auto"/>
        <w:rPr>
          <w:rFonts w:cs="Arial"/>
          <w:b/>
          <w:bCs/>
          <w:sz w:val="28"/>
          <w:szCs w:val="36"/>
        </w:rPr>
      </w:pPr>
    </w:p>
    <w:p w:rsidR="00123395" w:rsidRPr="005200B5" w:rsidRDefault="00123395" w:rsidP="00123395">
      <w:pPr>
        <w:spacing w:line="276" w:lineRule="auto"/>
        <w:rPr>
          <w:rFonts w:cs="Arial"/>
          <w:b/>
          <w:bCs/>
        </w:rPr>
      </w:pPr>
      <w:r w:rsidRPr="005200B5">
        <w:rPr>
          <w:rFonts w:cs="Arial"/>
          <w:b/>
          <w:bCs/>
        </w:rPr>
        <w:t>Aufgabe</w:t>
      </w:r>
    </w:p>
    <w:p w:rsidR="00123395" w:rsidRDefault="00123395" w:rsidP="00123395">
      <w:pPr>
        <w:spacing w:line="276" w:lineRule="auto"/>
        <w:rPr>
          <w:rFonts w:cs="Arial"/>
        </w:rPr>
      </w:pPr>
      <w:r w:rsidRPr="00573D0A">
        <w:rPr>
          <w:rFonts w:cs="Arial"/>
        </w:rPr>
        <w:t xml:space="preserve">Verfassen Sie einen eigenen Social-Media-Kommentar (oder mehrere), in dem Sie Zugehörigkeit zu einer Gruppe </w:t>
      </w:r>
      <w:r>
        <w:rPr>
          <w:rFonts w:cs="Arial"/>
        </w:rPr>
        <w:t xml:space="preserve">sprachlich </w:t>
      </w:r>
      <w:r w:rsidRPr="00573D0A">
        <w:rPr>
          <w:rFonts w:cs="Arial"/>
        </w:rPr>
        <w:t>markieren. Achten Sie dabei darauf, welche sprachlichen Mittel (z. B. Wortwahl, Dialekt, Emojis, Bewertungen) Sie einsetzen und welche Haltung oder Position gegenüber der Gruppe dadurch sichtbar wird.</w:t>
      </w:r>
    </w:p>
    <w:p w:rsidR="00123395" w:rsidRPr="008F704D" w:rsidRDefault="00123395" w:rsidP="00123395">
      <w:pPr>
        <w:pBdr>
          <w:bottom w:val="single" w:sz="4" w:space="1" w:color="auto"/>
        </w:pBdr>
        <w:rPr>
          <w:rFonts w:cs="Arial"/>
        </w:rPr>
      </w:pPr>
    </w:p>
    <w:p w:rsidR="00123395" w:rsidRPr="008F704D" w:rsidRDefault="00123395" w:rsidP="00123395">
      <w:pPr>
        <w:rPr>
          <w:rFonts w:cs="Arial"/>
          <w:sz w:val="28"/>
          <w:szCs w:val="36"/>
        </w:rPr>
      </w:pPr>
    </w:p>
    <w:p w:rsidR="00123395" w:rsidRPr="008F704D" w:rsidRDefault="00123395" w:rsidP="00123395">
      <w:pPr>
        <w:pBdr>
          <w:bottom w:val="single" w:sz="4" w:space="1" w:color="auto"/>
        </w:pBdr>
        <w:rPr>
          <w:rFonts w:cs="Arial"/>
          <w:sz w:val="28"/>
          <w:szCs w:val="36"/>
        </w:rPr>
      </w:pPr>
    </w:p>
    <w:p w:rsidR="00123395" w:rsidRPr="008F704D" w:rsidRDefault="00123395" w:rsidP="00123395">
      <w:pPr>
        <w:rPr>
          <w:rFonts w:cs="Arial"/>
          <w:sz w:val="28"/>
          <w:szCs w:val="36"/>
        </w:rPr>
      </w:pPr>
    </w:p>
    <w:p w:rsidR="00123395" w:rsidRPr="008F704D" w:rsidRDefault="00123395" w:rsidP="00123395">
      <w:pPr>
        <w:pBdr>
          <w:bottom w:val="single" w:sz="4" w:space="1" w:color="auto"/>
        </w:pBdr>
        <w:rPr>
          <w:rFonts w:cs="Arial"/>
          <w:sz w:val="28"/>
          <w:szCs w:val="36"/>
        </w:rPr>
      </w:pPr>
    </w:p>
    <w:p w:rsidR="00123395" w:rsidRPr="008F704D" w:rsidRDefault="00123395" w:rsidP="00123395">
      <w:pPr>
        <w:rPr>
          <w:rFonts w:cs="Arial"/>
          <w:sz w:val="28"/>
          <w:szCs w:val="36"/>
        </w:rPr>
      </w:pPr>
    </w:p>
    <w:p w:rsidR="00123395" w:rsidRPr="008F704D" w:rsidRDefault="00123395" w:rsidP="00123395">
      <w:pPr>
        <w:pBdr>
          <w:bottom w:val="single" w:sz="4" w:space="1" w:color="auto"/>
        </w:pBdr>
        <w:rPr>
          <w:rFonts w:cs="Arial"/>
          <w:sz w:val="28"/>
          <w:szCs w:val="36"/>
        </w:rPr>
      </w:pPr>
    </w:p>
    <w:p w:rsidR="00123395" w:rsidRDefault="00123395" w:rsidP="00302595">
      <w:pPr>
        <w:spacing w:line="276" w:lineRule="auto"/>
        <w:rPr>
          <w:rFonts w:cs="Arial"/>
          <w:b/>
          <w:bCs/>
          <w:sz w:val="28"/>
          <w:szCs w:val="36"/>
        </w:rPr>
      </w:pPr>
      <w:r>
        <w:rPr>
          <w:rFonts w:cs="Arial"/>
          <w:b/>
          <w:bCs/>
          <w:sz w:val="28"/>
          <w:szCs w:val="36"/>
        </w:rPr>
        <w:br w:type="page"/>
      </w:r>
    </w:p>
    <w:p w:rsidR="00302595" w:rsidRPr="00C0698C" w:rsidRDefault="00302595" w:rsidP="00302595">
      <w:pPr>
        <w:spacing w:line="276" w:lineRule="auto"/>
        <w:rPr>
          <w:rFonts w:cs="Arial"/>
          <w:b/>
          <w:bCs/>
          <w:sz w:val="28"/>
          <w:szCs w:val="36"/>
        </w:rPr>
      </w:pPr>
      <w:r w:rsidRPr="0052232D">
        <w:rPr>
          <w:rFonts w:cs="Arial"/>
          <w:b/>
          <w:bCs/>
          <w:sz w:val="28"/>
          <w:szCs w:val="36"/>
        </w:rPr>
        <w:lastRenderedPageBreak/>
        <w:t>2 Theoretische Grundlagen</w:t>
      </w:r>
      <w:r>
        <w:rPr>
          <w:rFonts w:cs="Arial"/>
          <w:b/>
          <w:bCs/>
          <w:sz w:val="28"/>
          <w:szCs w:val="36"/>
        </w:rPr>
        <w:t xml:space="preserve">: </w:t>
      </w:r>
      <w:r w:rsidRPr="00185DB6">
        <w:rPr>
          <w:rFonts w:cs="Arial"/>
          <w:b/>
          <w:bCs/>
          <w:sz w:val="28"/>
          <w:szCs w:val="36"/>
        </w:rPr>
        <w:t>Merkblatt</w:t>
      </w:r>
      <w:r w:rsidRPr="00185DB6">
        <w:rPr>
          <w:rFonts w:cs="Arial"/>
          <w:color w:val="FF0000"/>
          <w:sz w:val="28"/>
          <w:szCs w:val="36"/>
        </w:rPr>
        <w:t xml:space="preserve"> </w:t>
      </w:r>
    </w:p>
    <w:p w:rsidR="00302595" w:rsidRDefault="00302595" w:rsidP="00302595">
      <w:pPr>
        <w:rPr>
          <w:rFonts w:cs="Arial"/>
          <w:b/>
          <w:bCs/>
        </w:rPr>
      </w:pPr>
    </w:p>
    <w:p w:rsidR="00302595" w:rsidRDefault="00302595" w:rsidP="00302595">
      <w:pPr>
        <w:rPr>
          <w:rFonts w:cs="Arial"/>
          <w:b/>
          <w:bCs/>
        </w:rPr>
      </w:pPr>
      <w:r w:rsidRPr="00743A8E">
        <w:rPr>
          <w:rFonts w:cs="Arial"/>
          <w:b/>
          <w:bCs/>
        </w:rPr>
        <w:t xml:space="preserve">Fünf </w:t>
      </w:r>
      <w:r>
        <w:rPr>
          <w:rFonts w:cs="Arial"/>
          <w:b/>
          <w:bCs/>
        </w:rPr>
        <w:t>Prinzipien</w:t>
      </w:r>
      <w:r w:rsidRPr="00743A8E">
        <w:rPr>
          <w:rFonts w:cs="Arial"/>
          <w:b/>
          <w:bCs/>
        </w:rPr>
        <w:t xml:space="preserve"> zu Identität (nach </w:t>
      </w:r>
      <w:proofErr w:type="spellStart"/>
      <w:r w:rsidRPr="00743A8E">
        <w:rPr>
          <w:rFonts w:cs="Arial"/>
          <w:b/>
          <w:bCs/>
        </w:rPr>
        <w:t>Bucholtz</w:t>
      </w:r>
      <w:proofErr w:type="spellEnd"/>
      <w:r w:rsidRPr="00743A8E">
        <w:rPr>
          <w:rFonts w:cs="Arial"/>
          <w:b/>
          <w:bCs/>
        </w:rPr>
        <w:t xml:space="preserve"> &amp; Hall, 2005)</w:t>
      </w:r>
    </w:p>
    <w:p w:rsidR="00302595" w:rsidRPr="00743A8E" w:rsidRDefault="00302595" w:rsidP="00302595">
      <w:pPr>
        <w:rPr>
          <w:rFonts w:cs="Arial"/>
          <w:b/>
          <w:bCs/>
        </w:rPr>
      </w:pPr>
    </w:p>
    <w:p w:rsidR="00302595" w:rsidRPr="00743A8E" w:rsidRDefault="00302595" w:rsidP="00302595">
      <w:pPr>
        <w:numPr>
          <w:ilvl w:val="0"/>
          <w:numId w:val="15"/>
        </w:numPr>
        <w:spacing w:line="276" w:lineRule="auto"/>
        <w:rPr>
          <w:rFonts w:cs="Arial"/>
        </w:rPr>
      </w:pPr>
      <w:r w:rsidRPr="00743A8E">
        <w:rPr>
          <w:rFonts w:cs="Arial"/>
          <w:b/>
          <w:bCs/>
        </w:rPr>
        <w:t>Entstehung:</w:t>
      </w:r>
      <w:r w:rsidRPr="00743A8E">
        <w:rPr>
          <w:rFonts w:cs="Arial"/>
        </w:rPr>
        <w:t xml:space="preserve"> Identität ist ein Produkt von </w:t>
      </w:r>
      <w:r w:rsidRPr="0043326A">
        <w:rPr>
          <w:rFonts w:cs="Arial"/>
          <w:u w:val="single"/>
        </w:rPr>
        <w:t>Sprache und Handeln</w:t>
      </w:r>
      <w:r w:rsidRPr="00743A8E">
        <w:rPr>
          <w:rFonts w:cs="Arial"/>
        </w:rPr>
        <w:t>, nicht ihre Ursache.</w:t>
      </w:r>
    </w:p>
    <w:p w:rsidR="00302595" w:rsidRPr="00743A8E" w:rsidRDefault="00302595" w:rsidP="00302595">
      <w:pPr>
        <w:numPr>
          <w:ilvl w:val="0"/>
          <w:numId w:val="15"/>
        </w:numPr>
        <w:spacing w:line="276" w:lineRule="auto"/>
        <w:rPr>
          <w:rFonts w:cs="Arial"/>
        </w:rPr>
      </w:pPr>
      <w:r w:rsidRPr="00743A8E">
        <w:rPr>
          <w:rFonts w:cs="Arial"/>
          <w:b/>
          <w:bCs/>
        </w:rPr>
        <w:t>Positionen:</w:t>
      </w:r>
      <w:r w:rsidRPr="00743A8E">
        <w:rPr>
          <w:rFonts w:cs="Arial"/>
        </w:rPr>
        <w:t xml:space="preserve"> Wir können uns auf verschiedenen Ebenen </w:t>
      </w:r>
      <w:r w:rsidRPr="0043326A">
        <w:rPr>
          <w:rFonts w:cs="Arial"/>
          <w:u w:val="single"/>
        </w:rPr>
        <w:t>positionieren</w:t>
      </w:r>
      <w:r>
        <w:rPr>
          <w:rFonts w:cs="Arial"/>
        </w:rPr>
        <w:t xml:space="preserve">: </w:t>
      </w:r>
      <w:r w:rsidRPr="00743A8E">
        <w:rPr>
          <w:rFonts w:cs="Arial"/>
        </w:rPr>
        <w:t xml:space="preserve">als Teil einer grossen Gruppe (z. B. Fans eines Vereins), einer kleineren Gemeinschaft (Kurve) oder in einer bestimmten Situation (z. B. </w:t>
      </w:r>
      <w:proofErr w:type="spellStart"/>
      <w:r w:rsidRPr="00743A8E">
        <w:rPr>
          <w:rFonts w:cs="Arial"/>
        </w:rPr>
        <w:t>Schreiber:in</w:t>
      </w:r>
      <w:proofErr w:type="spellEnd"/>
      <w:r w:rsidRPr="00743A8E">
        <w:rPr>
          <w:rFonts w:cs="Arial"/>
        </w:rPr>
        <w:t xml:space="preserve"> im Forum).</w:t>
      </w:r>
    </w:p>
    <w:p w:rsidR="00302595" w:rsidRPr="00743A8E" w:rsidRDefault="00302595" w:rsidP="00302595">
      <w:pPr>
        <w:numPr>
          <w:ilvl w:val="0"/>
          <w:numId w:val="15"/>
        </w:numPr>
        <w:spacing w:line="276" w:lineRule="auto"/>
        <w:rPr>
          <w:rFonts w:cs="Arial"/>
        </w:rPr>
      </w:pPr>
      <w:r w:rsidRPr="0043326A">
        <w:rPr>
          <w:rFonts w:cs="Arial"/>
          <w:b/>
          <w:bCs/>
          <w:u w:val="single"/>
        </w:rPr>
        <w:t>Indexikalität</w:t>
      </w:r>
      <w:r w:rsidRPr="00743A8E">
        <w:rPr>
          <w:rFonts w:cs="Arial"/>
          <w:b/>
          <w:bCs/>
        </w:rPr>
        <w:t>:</w:t>
      </w:r>
      <w:r w:rsidRPr="00743A8E">
        <w:rPr>
          <w:rFonts w:cs="Arial"/>
        </w:rPr>
        <w:t xml:space="preserve"> Sprache zeigt Zugehörigkeit indirekt – etwa durch Dialekt, Insider-Wörter, Symbole oder Emojis.</w:t>
      </w:r>
    </w:p>
    <w:p w:rsidR="00302595" w:rsidRPr="00743A8E" w:rsidRDefault="00302595" w:rsidP="00302595">
      <w:pPr>
        <w:numPr>
          <w:ilvl w:val="0"/>
          <w:numId w:val="15"/>
        </w:numPr>
        <w:spacing w:line="276" w:lineRule="auto"/>
        <w:rPr>
          <w:rFonts w:cs="Arial"/>
        </w:rPr>
      </w:pPr>
      <w:r w:rsidRPr="00743A8E">
        <w:rPr>
          <w:rFonts w:cs="Arial"/>
          <w:b/>
          <w:bCs/>
        </w:rPr>
        <w:t>Beziehungen:</w:t>
      </w:r>
      <w:r w:rsidRPr="00743A8E">
        <w:rPr>
          <w:rFonts w:cs="Arial"/>
        </w:rPr>
        <w:t xml:space="preserve"> Identität entsteht im Vergleich – wir definieren uns über Ähnlichkeiten und Unterschiede, über </w:t>
      </w:r>
      <w:r w:rsidR="00F96DC1">
        <w:rPr>
          <w:rFonts w:cs="Arial"/>
        </w:rPr>
        <w:t>«</w:t>
      </w:r>
      <w:r w:rsidRPr="00743A8E">
        <w:rPr>
          <w:rFonts w:cs="Arial"/>
        </w:rPr>
        <w:t>wir</w:t>
      </w:r>
      <w:r w:rsidR="00F96DC1">
        <w:rPr>
          <w:rFonts w:cs="Arial"/>
        </w:rPr>
        <w:t>»</w:t>
      </w:r>
      <w:r w:rsidRPr="00743A8E">
        <w:rPr>
          <w:rFonts w:cs="Arial"/>
        </w:rPr>
        <w:t xml:space="preserve"> und </w:t>
      </w:r>
      <w:r w:rsidR="00F96DC1">
        <w:rPr>
          <w:rFonts w:cs="Arial"/>
        </w:rPr>
        <w:t>«</w:t>
      </w:r>
      <w:r w:rsidRPr="00743A8E">
        <w:rPr>
          <w:rFonts w:cs="Arial"/>
        </w:rPr>
        <w:t>die anderen</w:t>
      </w:r>
      <w:r w:rsidR="00F96DC1">
        <w:rPr>
          <w:rFonts w:cs="Arial"/>
        </w:rPr>
        <w:t>».</w:t>
      </w:r>
    </w:p>
    <w:p w:rsidR="00302595" w:rsidRPr="0048770A" w:rsidRDefault="00302595" w:rsidP="00302595">
      <w:pPr>
        <w:numPr>
          <w:ilvl w:val="0"/>
          <w:numId w:val="15"/>
        </w:numPr>
        <w:spacing w:line="276" w:lineRule="auto"/>
        <w:rPr>
          <w:rFonts w:cs="Arial"/>
        </w:rPr>
      </w:pPr>
      <w:r w:rsidRPr="0043326A">
        <w:rPr>
          <w:rFonts w:cs="Arial"/>
          <w:b/>
          <w:bCs/>
          <w:u w:val="single"/>
        </w:rPr>
        <w:t>Teilhaftigkeit</w:t>
      </w:r>
      <w:r w:rsidRPr="00743A8E">
        <w:rPr>
          <w:rFonts w:cs="Arial"/>
          <w:b/>
          <w:bCs/>
        </w:rPr>
        <w:t>:</w:t>
      </w:r>
      <w:r w:rsidRPr="00743A8E">
        <w:rPr>
          <w:rFonts w:cs="Arial"/>
        </w:rPr>
        <w:t xml:space="preserve"> Identität ist nie vollständig oder fix. Sie verändert sich ständig und wird auch von anderen zugeschrieben.</w:t>
      </w:r>
    </w:p>
    <w:p w:rsidR="00302595" w:rsidRDefault="00302595" w:rsidP="00302595">
      <w:pPr>
        <w:rPr>
          <w:rFonts w:cs="Arial"/>
        </w:rPr>
      </w:pPr>
    </w:p>
    <w:p w:rsidR="00302595" w:rsidRDefault="00302595" w:rsidP="00302595">
      <w:pPr>
        <w:rPr>
          <w:rFonts w:cs="Arial"/>
        </w:rPr>
      </w:pPr>
    </w:p>
    <w:p w:rsidR="00302595" w:rsidRDefault="00302595" w:rsidP="00302595">
      <w:pPr>
        <w:rPr>
          <w:rFonts w:cs="Arial"/>
        </w:rPr>
      </w:pPr>
      <w:r>
        <w:rPr>
          <w:rFonts w:cs="Arial"/>
        </w:rPr>
        <w:t xml:space="preserve">Daraus lassen sich </w:t>
      </w:r>
      <w:r w:rsidRPr="00743A8E">
        <w:rPr>
          <w:rFonts w:cs="Arial"/>
          <w:b/>
          <w:bCs/>
        </w:rPr>
        <w:t>Strategien der Zugehörigkeit und Abgrenzung</w:t>
      </w:r>
      <w:r>
        <w:rPr>
          <w:rFonts w:cs="Arial"/>
          <w:b/>
          <w:bCs/>
        </w:rPr>
        <w:t xml:space="preserve"> </w:t>
      </w:r>
      <w:r w:rsidRPr="00743A8E">
        <w:rPr>
          <w:rFonts w:cs="Arial"/>
        </w:rPr>
        <w:t>ableiten</w:t>
      </w:r>
      <w:r>
        <w:rPr>
          <w:rFonts w:cs="Arial"/>
        </w:rPr>
        <w:t xml:space="preserve">. </w:t>
      </w:r>
      <w:r w:rsidRPr="00743A8E">
        <w:rPr>
          <w:rFonts w:cs="Arial"/>
        </w:rPr>
        <w:t>Menschen nutzen Sprache, um Nähe oder Distanz herzustellen:</w:t>
      </w:r>
    </w:p>
    <w:p w:rsidR="00302595" w:rsidRPr="00743A8E" w:rsidRDefault="00302595" w:rsidP="00302595">
      <w:pPr>
        <w:rPr>
          <w:rFonts w:cs="Arial"/>
        </w:rPr>
      </w:pPr>
    </w:p>
    <w:p w:rsidR="00302595" w:rsidRPr="00743A8E" w:rsidRDefault="00302595" w:rsidP="00302595">
      <w:pPr>
        <w:numPr>
          <w:ilvl w:val="0"/>
          <w:numId w:val="16"/>
        </w:numPr>
        <w:spacing w:line="276" w:lineRule="auto"/>
        <w:rPr>
          <w:rFonts w:cs="Arial"/>
        </w:rPr>
      </w:pPr>
      <w:proofErr w:type="spellStart"/>
      <w:r w:rsidRPr="00743A8E">
        <w:rPr>
          <w:rFonts w:cs="Arial"/>
          <w:b/>
          <w:bCs/>
        </w:rPr>
        <w:t>Adequation</w:t>
      </w:r>
      <w:proofErr w:type="spellEnd"/>
      <w:r w:rsidRPr="00743A8E">
        <w:rPr>
          <w:rFonts w:cs="Arial"/>
          <w:b/>
          <w:bCs/>
        </w:rPr>
        <w:t>:</w:t>
      </w:r>
      <w:r w:rsidRPr="00743A8E">
        <w:rPr>
          <w:rFonts w:cs="Arial"/>
        </w:rPr>
        <w:t xml:space="preserve"> </w:t>
      </w:r>
      <w:r w:rsidRPr="00F96DC1">
        <w:rPr>
          <w:rFonts w:cs="Arial"/>
          <w:u w:val="single"/>
        </w:rPr>
        <w:t>Gemeinsamkeiten</w:t>
      </w:r>
      <w:r w:rsidRPr="00743A8E">
        <w:rPr>
          <w:rFonts w:cs="Arial"/>
        </w:rPr>
        <w:t xml:space="preserve"> betonen</w:t>
      </w:r>
    </w:p>
    <w:p w:rsidR="00302595" w:rsidRPr="00743A8E" w:rsidRDefault="00302595" w:rsidP="00302595">
      <w:pPr>
        <w:numPr>
          <w:ilvl w:val="0"/>
          <w:numId w:val="16"/>
        </w:numPr>
        <w:spacing w:line="276" w:lineRule="auto"/>
        <w:rPr>
          <w:rFonts w:cs="Arial"/>
        </w:rPr>
      </w:pPr>
      <w:proofErr w:type="spellStart"/>
      <w:r w:rsidRPr="00743A8E">
        <w:rPr>
          <w:rFonts w:cs="Arial"/>
          <w:b/>
          <w:bCs/>
        </w:rPr>
        <w:t>Distinction</w:t>
      </w:r>
      <w:proofErr w:type="spellEnd"/>
      <w:r w:rsidRPr="00743A8E">
        <w:rPr>
          <w:rFonts w:cs="Arial"/>
          <w:b/>
          <w:bCs/>
        </w:rPr>
        <w:t>:</w:t>
      </w:r>
      <w:r w:rsidRPr="00743A8E">
        <w:rPr>
          <w:rFonts w:cs="Arial"/>
        </w:rPr>
        <w:t xml:space="preserve"> </w:t>
      </w:r>
      <w:r w:rsidRPr="00F96DC1">
        <w:rPr>
          <w:rFonts w:cs="Arial"/>
          <w:u w:val="single"/>
        </w:rPr>
        <w:t>Unterschiede</w:t>
      </w:r>
      <w:r w:rsidRPr="00743A8E">
        <w:rPr>
          <w:rFonts w:cs="Arial"/>
        </w:rPr>
        <w:t xml:space="preserve"> hervorheben</w:t>
      </w:r>
      <w:r>
        <w:rPr>
          <w:rFonts w:cs="Arial"/>
        </w:rPr>
        <w:t xml:space="preserve"> (Abgrenzung)</w:t>
      </w:r>
    </w:p>
    <w:p w:rsidR="00302595" w:rsidRPr="00743A8E" w:rsidRDefault="00302595" w:rsidP="00302595">
      <w:pPr>
        <w:numPr>
          <w:ilvl w:val="0"/>
          <w:numId w:val="16"/>
        </w:numPr>
        <w:spacing w:line="276" w:lineRule="auto"/>
        <w:rPr>
          <w:rFonts w:cs="Arial"/>
        </w:rPr>
      </w:pPr>
      <w:r w:rsidRPr="00743A8E">
        <w:rPr>
          <w:rFonts w:cs="Arial"/>
          <w:b/>
          <w:bCs/>
        </w:rPr>
        <w:t>Authentication:</w:t>
      </w:r>
      <w:r w:rsidRPr="00743A8E">
        <w:rPr>
          <w:rFonts w:cs="Arial"/>
        </w:rPr>
        <w:t xml:space="preserve"> sich selbst als </w:t>
      </w:r>
      <w:r w:rsidR="00F96DC1">
        <w:rPr>
          <w:rFonts w:cs="Arial"/>
        </w:rPr>
        <w:t>«</w:t>
      </w:r>
      <w:r w:rsidRPr="00F96DC1">
        <w:rPr>
          <w:rFonts w:cs="Arial"/>
          <w:u w:val="single"/>
        </w:rPr>
        <w:t>echt</w:t>
      </w:r>
      <w:r w:rsidR="00F96DC1">
        <w:rPr>
          <w:rFonts w:cs="Arial"/>
        </w:rPr>
        <w:t>»</w:t>
      </w:r>
      <w:r w:rsidRPr="00743A8E">
        <w:rPr>
          <w:rFonts w:cs="Arial"/>
        </w:rPr>
        <w:t xml:space="preserve"> darstellen</w:t>
      </w:r>
    </w:p>
    <w:p w:rsidR="00302595" w:rsidRPr="00743A8E" w:rsidRDefault="00302595" w:rsidP="00302595">
      <w:pPr>
        <w:numPr>
          <w:ilvl w:val="0"/>
          <w:numId w:val="16"/>
        </w:numPr>
        <w:spacing w:line="276" w:lineRule="auto"/>
        <w:rPr>
          <w:rFonts w:cs="Arial"/>
        </w:rPr>
      </w:pPr>
      <w:proofErr w:type="spellStart"/>
      <w:r w:rsidRPr="00743A8E">
        <w:rPr>
          <w:rFonts w:cs="Arial"/>
          <w:b/>
          <w:bCs/>
        </w:rPr>
        <w:t>Denaturalization</w:t>
      </w:r>
      <w:proofErr w:type="spellEnd"/>
      <w:r w:rsidRPr="00743A8E">
        <w:rPr>
          <w:rFonts w:cs="Arial"/>
          <w:b/>
          <w:bCs/>
        </w:rPr>
        <w:t>:</w:t>
      </w:r>
      <w:r w:rsidRPr="00743A8E">
        <w:rPr>
          <w:rFonts w:cs="Arial"/>
        </w:rPr>
        <w:t xml:space="preserve"> zeigen, dass etwas nur gespielt/unecht ist</w:t>
      </w:r>
    </w:p>
    <w:p w:rsidR="00302595" w:rsidRPr="00743A8E" w:rsidRDefault="00302595" w:rsidP="00302595">
      <w:pPr>
        <w:numPr>
          <w:ilvl w:val="0"/>
          <w:numId w:val="16"/>
        </w:numPr>
        <w:spacing w:line="276" w:lineRule="auto"/>
        <w:rPr>
          <w:rFonts w:cs="Arial"/>
        </w:rPr>
      </w:pPr>
      <w:proofErr w:type="spellStart"/>
      <w:r w:rsidRPr="00743A8E">
        <w:rPr>
          <w:rFonts w:cs="Arial"/>
          <w:b/>
          <w:bCs/>
        </w:rPr>
        <w:t>Authorization</w:t>
      </w:r>
      <w:proofErr w:type="spellEnd"/>
      <w:r w:rsidRPr="00743A8E">
        <w:rPr>
          <w:rFonts w:cs="Arial"/>
          <w:b/>
          <w:bCs/>
        </w:rPr>
        <w:t xml:space="preserve"> / </w:t>
      </w:r>
      <w:proofErr w:type="spellStart"/>
      <w:r w:rsidRPr="00743A8E">
        <w:rPr>
          <w:rFonts w:cs="Arial"/>
          <w:b/>
          <w:bCs/>
        </w:rPr>
        <w:t>Illegitimation</w:t>
      </w:r>
      <w:proofErr w:type="spellEnd"/>
      <w:r w:rsidRPr="00743A8E">
        <w:rPr>
          <w:rFonts w:cs="Arial"/>
          <w:b/>
          <w:bCs/>
        </w:rPr>
        <w:t>:</w:t>
      </w:r>
      <w:r w:rsidRPr="00743A8E">
        <w:rPr>
          <w:rFonts w:cs="Arial"/>
        </w:rPr>
        <w:t xml:space="preserve"> sich auf Autorität berufen oder anderen </w:t>
      </w:r>
      <w:r w:rsidRPr="00F96DC1">
        <w:rPr>
          <w:rFonts w:cs="Arial"/>
          <w:u w:val="single"/>
        </w:rPr>
        <w:t>Anerkennung</w:t>
      </w:r>
      <w:r w:rsidRPr="00743A8E">
        <w:rPr>
          <w:rFonts w:cs="Arial"/>
        </w:rPr>
        <w:t xml:space="preserve"> absprechen</w:t>
      </w:r>
    </w:p>
    <w:p w:rsidR="00302595" w:rsidRDefault="00302595" w:rsidP="00302595">
      <w:pPr>
        <w:rPr>
          <w:rFonts w:cs="Arial"/>
          <w:b/>
          <w:bCs/>
        </w:rPr>
      </w:pPr>
    </w:p>
    <w:p w:rsidR="00302595" w:rsidRDefault="00302595" w:rsidP="00302595">
      <w:pPr>
        <w:rPr>
          <w:rFonts w:cs="Arial"/>
          <w:b/>
          <w:bCs/>
        </w:rPr>
      </w:pPr>
    </w:p>
    <w:p w:rsidR="00302595" w:rsidRDefault="00302595" w:rsidP="00302595">
      <w:pPr>
        <w:rPr>
          <w:rFonts w:cs="Arial"/>
          <w:b/>
          <w:bCs/>
        </w:rPr>
      </w:pPr>
      <w:r w:rsidRPr="00743A8E">
        <w:rPr>
          <w:rFonts w:cs="Arial"/>
          <w:b/>
          <w:bCs/>
        </w:rPr>
        <w:t xml:space="preserve">Metapragmatik: </w:t>
      </w:r>
      <w:r w:rsidR="00B0216F">
        <w:rPr>
          <w:rFonts w:cs="Arial"/>
          <w:b/>
          <w:bCs/>
        </w:rPr>
        <w:t>Sprachgebrauch kommentieren</w:t>
      </w:r>
    </w:p>
    <w:p w:rsidR="00302595" w:rsidRPr="00743A8E" w:rsidRDefault="00302595" w:rsidP="00302595">
      <w:pPr>
        <w:rPr>
          <w:rFonts w:cs="Arial"/>
          <w:b/>
          <w:bCs/>
        </w:rPr>
      </w:pPr>
    </w:p>
    <w:p w:rsidR="00302595" w:rsidRDefault="00302595" w:rsidP="00A604A3">
      <w:pPr>
        <w:spacing w:line="276" w:lineRule="auto"/>
        <w:rPr>
          <w:rFonts w:cs="Arial"/>
        </w:rPr>
      </w:pPr>
      <w:r w:rsidRPr="00743A8E">
        <w:rPr>
          <w:rFonts w:cs="Arial"/>
        </w:rPr>
        <w:t>Oft reden wir nicht nur über Inhalte, sondern auch über Sprache selbst.</w:t>
      </w:r>
      <w:r>
        <w:rPr>
          <w:rFonts w:cs="Arial"/>
        </w:rPr>
        <w:t xml:space="preserve"> Das kann sehr direkt passieren, aber auch eher unbewusst. </w:t>
      </w:r>
      <w:r w:rsidRPr="00743A8E">
        <w:rPr>
          <w:rFonts w:cs="Arial"/>
        </w:rPr>
        <w:t xml:space="preserve">Solche Kommentare bewerten Sprachgebrauch und markieren </w:t>
      </w:r>
      <w:r>
        <w:rPr>
          <w:rFonts w:cs="Arial"/>
        </w:rPr>
        <w:t xml:space="preserve">dabei </w:t>
      </w:r>
      <w:r w:rsidRPr="00743A8E">
        <w:rPr>
          <w:rFonts w:cs="Arial"/>
        </w:rPr>
        <w:t>Zugehörigkeit oder Abgrenzung.</w:t>
      </w:r>
      <w:r>
        <w:rPr>
          <w:rFonts w:cs="Arial"/>
        </w:rPr>
        <w:t xml:space="preserve"> </w:t>
      </w:r>
    </w:p>
    <w:p w:rsidR="00302595" w:rsidRPr="00743A8E" w:rsidRDefault="00302595" w:rsidP="00A604A3">
      <w:pPr>
        <w:spacing w:line="276" w:lineRule="auto"/>
        <w:rPr>
          <w:rFonts w:cs="Arial"/>
        </w:rPr>
      </w:pPr>
      <w:r>
        <w:rPr>
          <w:rFonts w:cs="Arial"/>
        </w:rPr>
        <w:t xml:space="preserve">Bleiben wir beim Beispiel mit «Hey Bro»: Wenn ich als ältere Person das in einer jungen Gruppe verwende und mir die Gruppe dann sagt, dass das «out» ist und niemand mehr verwendet oder dass ich das in einem falschen Zusammenhang verwendet habe, </w:t>
      </w:r>
      <w:r w:rsidRPr="0048770A">
        <w:rPr>
          <w:rFonts w:cs="Arial"/>
        </w:rPr>
        <w:t>dann kommentiert sie nicht nur meinen Sprachgebrauch, sondern zeigt mir damit auch, dass ich nicht ganz zur Gruppe passe – oder welche sprachlichen Regeln für ihre Gemeinschaft gelten.</w:t>
      </w:r>
    </w:p>
    <w:p w:rsidR="00302595" w:rsidRDefault="00302595" w:rsidP="00302595">
      <w:pPr>
        <w:rPr>
          <w:rFonts w:cs="Arial"/>
        </w:rPr>
      </w:pPr>
    </w:p>
    <w:p w:rsidR="00302595" w:rsidRPr="00C236AA" w:rsidRDefault="00302595" w:rsidP="00302595">
      <w:pPr>
        <w:rPr>
          <w:rFonts w:cs="Arial"/>
          <w:b/>
          <w:bCs/>
        </w:rPr>
      </w:pPr>
    </w:p>
    <w:p w:rsidR="00302595" w:rsidRDefault="00302595" w:rsidP="00302595">
      <w:pPr>
        <w:rPr>
          <w:rFonts w:cs="Arial"/>
          <w:b/>
          <w:bCs/>
        </w:rPr>
      </w:pPr>
      <w:r w:rsidRPr="00C236AA">
        <w:rPr>
          <w:rFonts w:cs="Arial"/>
          <w:b/>
          <w:bCs/>
        </w:rPr>
        <w:t>Identität und gemeinsames Handeln</w:t>
      </w:r>
    </w:p>
    <w:p w:rsidR="00302595" w:rsidRDefault="00302595" w:rsidP="00302595">
      <w:pPr>
        <w:rPr>
          <w:rFonts w:cs="Arial"/>
        </w:rPr>
      </w:pPr>
    </w:p>
    <w:p w:rsidR="003B723D" w:rsidRDefault="00302595" w:rsidP="00302595">
      <w:pPr>
        <w:spacing w:line="276" w:lineRule="auto"/>
        <w:rPr>
          <w:rFonts w:cs="Arial"/>
        </w:rPr>
      </w:pPr>
      <w:r w:rsidRPr="00C236AA">
        <w:rPr>
          <w:rFonts w:cs="Arial"/>
        </w:rPr>
        <w:t xml:space="preserve">Gemeinsames Handeln macht Zugehörigkeit sichtbar und stärkt das </w:t>
      </w:r>
      <w:r w:rsidR="00B65527">
        <w:rPr>
          <w:rFonts w:cs="Arial"/>
        </w:rPr>
        <w:t>«</w:t>
      </w:r>
      <w:r w:rsidRPr="00C236AA">
        <w:rPr>
          <w:rFonts w:cs="Arial"/>
        </w:rPr>
        <w:t>Wir-Gefühl</w:t>
      </w:r>
      <w:r w:rsidR="00B65527">
        <w:rPr>
          <w:rFonts w:cs="Arial"/>
        </w:rPr>
        <w:t>»</w:t>
      </w:r>
      <w:r w:rsidRPr="00C236AA">
        <w:rPr>
          <w:rFonts w:cs="Arial"/>
        </w:rPr>
        <w:t>.</w:t>
      </w:r>
    </w:p>
    <w:p w:rsidR="003B723D" w:rsidRDefault="003B723D" w:rsidP="00302595">
      <w:pPr>
        <w:spacing w:line="276" w:lineRule="auto"/>
        <w:rPr>
          <w:rFonts w:cs="Arial"/>
        </w:rPr>
      </w:pPr>
    </w:p>
    <w:p w:rsidR="0098503D" w:rsidRDefault="00000000">
      <w:pPr>
        <w:spacing w:line="276" w:lineRule="auto"/>
        <w:rPr>
          <w:rFonts w:cs="Arial"/>
          <w:b/>
          <w:bCs/>
          <w:sz w:val="28"/>
          <w:szCs w:val="36"/>
          <w:u w:val="single"/>
        </w:rPr>
      </w:pPr>
      <w:r>
        <w:rPr>
          <w:rFonts w:cs="Arial"/>
          <w:b/>
          <w:bCs/>
          <w:sz w:val="28"/>
          <w:szCs w:val="36"/>
          <w:u w:val="single"/>
        </w:rPr>
        <w:t xml:space="preserve">Gruppe 1 </w:t>
      </w:r>
    </w:p>
    <w:p w:rsidR="0098503D" w:rsidRDefault="0098503D">
      <w:pPr>
        <w:spacing w:line="276" w:lineRule="auto"/>
        <w:rPr>
          <w:rFonts w:cs="Arial"/>
          <w:b/>
          <w:bCs/>
          <w:sz w:val="28"/>
          <w:szCs w:val="36"/>
          <w:u w:val="single"/>
        </w:rPr>
      </w:pPr>
    </w:p>
    <w:p w:rsidR="0098503D" w:rsidRDefault="00000000">
      <w:pPr>
        <w:spacing w:line="276" w:lineRule="auto"/>
        <w:rPr>
          <w:rFonts w:cs="Arial"/>
          <w:b/>
          <w:bCs/>
          <w:color w:val="489FB5" w:themeColor="accent2"/>
          <w:szCs w:val="24"/>
        </w:rPr>
      </w:pPr>
      <w:r>
        <w:rPr>
          <w:rFonts w:cs="Arial"/>
          <w:b/>
          <w:bCs/>
          <w:color w:val="489FB5" w:themeColor="accent2"/>
          <w:szCs w:val="24"/>
        </w:rPr>
        <w:t>Analysekategorie: wir-Rhetorik</w:t>
      </w:r>
    </w:p>
    <w:p w:rsidR="0098503D" w:rsidRDefault="009B6A3C">
      <w:pPr>
        <w:spacing w:line="276" w:lineRule="auto"/>
        <w:rPr>
          <w:rFonts w:cs="Arial"/>
        </w:rPr>
      </w:pPr>
      <w:r>
        <w:rPr>
          <w:rFonts w:cs="Arial"/>
          <w:noProof/>
        </w:rPr>
        <mc:AlternateContent>
          <mc:Choice Requires="wps">
            <w:drawing>
              <wp:anchor distT="0" distB="0" distL="114300" distR="114300" simplePos="0" relativeHeight="251681792" behindDoc="0" locked="0" layoutInCell="1" allowOverlap="1">
                <wp:simplePos x="0" y="0"/>
                <wp:positionH relativeFrom="column">
                  <wp:posOffset>2937499</wp:posOffset>
                </wp:positionH>
                <wp:positionV relativeFrom="paragraph">
                  <wp:posOffset>51349</wp:posOffset>
                </wp:positionV>
                <wp:extent cx="2820202" cy="948267"/>
                <wp:effectExtent l="0" t="0" r="12065" b="17145"/>
                <wp:wrapNone/>
                <wp:docPr id="2" name="Textfeld 1"/>
                <wp:cNvGraphicFramePr/>
                <a:graphic xmlns:a="http://schemas.openxmlformats.org/drawingml/2006/main">
                  <a:graphicData uri="http://schemas.microsoft.com/office/word/2010/wordprocessingShape">
                    <wps:wsp>
                      <wps:cNvSpPr txBox="1"/>
                      <wps:spPr bwMode="auto">
                        <a:xfrm>
                          <a:off x="0" y="0"/>
                          <a:ext cx="2820202" cy="948267"/>
                        </a:xfrm>
                        <a:prstGeom prst="rect">
                          <a:avLst/>
                        </a:prstGeom>
                        <a:solidFill>
                          <a:schemeClr val="lt1"/>
                        </a:solidFill>
                        <a:ln w="6350">
                          <a:solidFill>
                            <a:prstClr val="black"/>
                          </a:solidFill>
                        </a:ln>
                      </wps:spPr>
                      <wps:txbx>
                        <w:txbxContent>
                          <w:p w:rsidR="0098503D" w:rsidRDefault="00000000">
                            <w:pPr>
                              <w:spacing w:line="276" w:lineRule="auto"/>
                              <w:jc w:val="left"/>
                              <w:rPr>
                                <w:rFonts w:cs="Arial"/>
                              </w:rPr>
                            </w:pPr>
                            <w:r>
                              <w:rPr>
                                <w:rFonts w:cs="Arial"/>
                              </w:rPr>
                              <w:t>Na dann können "wir" Fans ja einmal zeigen, dass wir friedlich können (und das können wir!) und uns nicht auf Provokationen seitens der Bullen einlassen.</w:t>
                            </w:r>
                          </w:p>
                          <w:p w:rsidR="0098503D" w:rsidRDefault="009850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1" o:spid="_x0000_s1026" type="#_x0000_t202" style="position:absolute;left:0;text-align:left;margin-left:231.3pt;margin-top:4.05pt;width:222.05pt;height:74.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" fillcolor="white [3201]" strokeweight=".5pt">
                <v:textbox>
                  <w:txbxContent>
                    <w:p w:rsidR="0098503D" w:rsidRDefault="00000000">
                      <w:pPr>
                        <w:spacing w:line="276" w:lineRule="auto"/>
                        <w:jc w:val="left"/>
                        <w:rPr>
                          <w:rFonts w:cs="Arial"/>
                        </w:rPr>
                      </w:pPr>
                      <w:r>
                        <w:rPr>
                          <w:rFonts w:cs="Arial"/>
                        </w:rPr>
                        <w:t>Na dann können "wir" Fans ja einmal zeigen, dass wir friedlich können (und das können wir!) und uns nicht auf Provokationen seitens der Bullen einlassen.</w:t>
                      </w:r>
                    </w:p>
                    <w:p w:rsidR="0098503D" w:rsidRDefault="0098503D"/>
                  </w:txbxContent>
                </v:textbox>
              </v:shape>
            </w:pict>
          </mc:Fallback>
        </mc:AlternateContent>
      </w:r>
    </w:p>
    <w:p w:rsidR="0098503D" w:rsidRDefault="009B6A3C">
      <w:pPr>
        <w:spacing w:line="276" w:lineRule="auto"/>
        <w:rPr>
          <w:rFonts w:cs="Arial"/>
        </w:rPr>
      </w:pPr>
      <w:r w:rsidRPr="0080599A">
        <w:rPr>
          <w:rFonts w:cs="Arial"/>
          <w:b/>
          <w:bCs/>
          <w:noProof/>
        </w:rPr>
        <w:drawing>
          <wp:anchor distT="0" distB="0" distL="114300" distR="114300" simplePos="0" relativeHeight="251715584" behindDoc="1" locked="0" layoutInCell="1" allowOverlap="1" wp14:anchorId="69497FB1" wp14:editId="43B48696">
            <wp:simplePos x="0" y="0"/>
            <wp:positionH relativeFrom="column">
              <wp:posOffset>356461</wp:posOffset>
            </wp:positionH>
            <wp:positionV relativeFrom="paragraph">
              <wp:posOffset>105410</wp:posOffset>
            </wp:positionV>
            <wp:extent cx="1484929" cy="1104177"/>
            <wp:effectExtent l="0" t="0" r="1270" b="1270"/>
            <wp:wrapNone/>
            <wp:docPr id="2042203679" name="Inhaltsplatzhalter 6">
              <a:extLst xmlns:a="http://schemas.openxmlformats.org/drawingml/2006/main">
                <a:ext uri="{FF2B5EF4-FFF2-40B4-BE49-F238E27FC236}">
                  <a16:creationId xmlns:a16="http://schemas.microsoft.com/office/drawing/2014/main" id="{6699EE46-D42F-49B1-5BF3-E1A3F813F74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Inhaltsplatzhalter 6">
                      <a:extLst>
                        <a:ext uri="{FF2B5EF4-FFF2-40B4-BE49-F238E27FC236}">
                          <a16:creationId xmlns:a16="http://schemas.microsoft.com/office/drawing/2014/main" id="{6699EE46-D42F-49B1-5BF3-E1A3F813F748}"/>
                        </a:ext>
                      </a:extLst>
                    </pic:cNvPr>
                    <pic:cNvPicPr>
                      <a:picLocks noGrp="1"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1484929" cy="1104177"/>
                    </a:xfrm>
                    <a:prstGeom prst="rect">
                      <a:avLst/>
                    </a:prstGeom>
                  </pic:spPr>
                </pic:pic>
              </a:graphicData>
            </a:graphic>
            <wp14:sizeRelH relativeFrom="page">
              <wp14:pctWidth>0</wp14:pctWidth>
            </wp14:sizeRelH>
            <wp14:sizeRelV relativeFrom="page">
              <wp14:pctHeight>0</wp14:pctHeight>
            </wp14:sizeRelV>
          </wp:anchor>
        </w:drawing>
      </w: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B6A3C">
      <w:pPr>
        <w:spacing w:line="276" w:lineRule="auto"/>
        <w:rPr>
          <w:rFonts w:cs="Arial"/>
        </w:rPr>
      </w:pPr>
      <w:r>
        <w:rPr>
          <w:rFonts w:cs="Arial"/>
          <w:noProof/>
        </w:rPr>
        <mc:AlternateContent>
          <mc:Choice Requires="wps">
            <w:drawing>
              <wp:anchor distT="0" distB="0" distL="114300" distR="114300" simplePos="0" relativeHeight="251684864" behindDoc="0" locked="0" layoutInCell="1" allowOverlap="1">
                <wp:simplePos x="0" y="0"/>
                <wp:positionH relativeFrom="column">
                  <wp:posOffset>3159545</wp:posOffset>
                </wp:positionH>
                <wp:positionV relativeFrom="paragraph">
                  <wp:posOffset>190489</wp:posOffset>
                </wp:positionV>
                <wp:extent cx="2396490" cy="712270"/>
                <wp:effectExtent l="0" t="0" r="16510" b="12065"/>
                <wp:wrapNone/>
                <wp:docPr id="5" name="Textfeld 1"/>
                <wp:cNvGraphicFramePr/>
                <a:graphic xmlns:a="http://schemas.openxmlformats.org/drawingml/2006/main">
                  <a:graphicData uri="http://schemas.microsoft.com/office/word/2010/wordprocessingShape">
                    <wps:wsp>
                      <wps:cNvSpPr txBox="1"/>
                      <wps:spPr bwMode="auto">
                        <a:xfrm>
                          <a:off x="0" y="0"/>
                          <a:ext cx="2396490" cy="712270"/>
                        </a:xfrm>
                        <a:prstGeom prst="rect">
                          <a:avLst/>
                        </a:prstGeom>
                        <a:solidFill>
                          <a:schemeClr val="lt1"/>
                        </a:solidFill>
                        <a:ln w="6350">
                          <a:solidFill>
                            <a:prstClr val="black"/>
                          </a:solidFill>
                        </a:ln>
                      </wps:spPr>
                      <wps:txbx>
                        <w:txbxContent>
                          <w:p w:rsidR="0098503D" w:rsidRDefault="00000000">
                            <w:pPr>
                              <w:jc w:val="left"/>
                            </w:pPr>
                            <w:r>
                              <w:rPr>
                                <w:rFonts w:cs="Arial"/>
                              </w:rPr>
                              <w:t xml:space="preserve">Unsere Außenverteidiger sind einfach unterdurchschnittlich schlecht.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48.8pt;margin-top:15pt;width:188.7pt;height:56.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" fillcolor="white [3201]" strokeweight=".5pt">
                <v:textbox>
                  <w:txbxContent>
                    <w:p w:rsidR="0098503D" w:rsidRDefault="00000000">
                      <w:pPr>
                        <w:jc w:val="left"/>
                      </w:pPr>
                      <w:r>
                        <w:rPr>
                          <w:rFonts w:cs="Arial"/>
                        </w:rPr>
                        <w:t xml:space="preserve">Unsere Außenverteidiger sind einfach unterdurchschnittlich schlecht. </w:t>
                      </w:r>
                    </w:p>
                  </w:txbxContent>
                </v:textbox>
              </v:shape>
            </w:pict>
          </mc:Fallback>
        </mc:AlternateContent>
      </w:r>
    </w:p>
    <w:p w:rsidR="0098503D" w:rsidRDefault="0098503D">
      <w:pPr>
        <w:spacing w:line="276" w:lineRule="auto"/>
        <w:rPr>
          <w:rFonts w:cs="Arial"/>
        </w:rPr>
      </w:pPr>
    </w:p>
    <w:p w:rsidR="0098503D" w:rsidRDefault="009B6A3C">
      <w:pPr>
        <w:spacing w:line="276" w:lineRule="auto"/>
        <w:rPr>
          <w:rFonts w:cs="Arial"/>
        </w:rPr>
      </w:pPr>
      <w:r>
        <w:rPr>
          <w:rFonts w:cs="Arial"/>
          <w:noProof/>
        </w:rPr>
        <mc:AlternateContent>
          <mc:Choice Requires="wps">
            <w:drawing>
              <wp:anchor distT="0" distB="0" distL="114300" distR="114300" simplePos="0" relativeHeight="251713536" behindDoc="0" locked="0" layoutInCell="1" allowOverlap="1" wp14:anchorId="070A78AC" wp14:editId="37C419AE">
                <wp:simplePos x="0" y="0"/>
                <wp:positionH relativeFrom="column">
                  <wp:posOffset>-57429</wp:posOffset>
                </wp:positionH>
                <wp:positionV relativeFrom="paragraph">
                  <wp:posOffset>61369</wp:posOffset>
                </wp:positionV>
                <wp:extent cx="2396490" cy="537882"/>
                <wp:effectExtent l="0" t="0" r="16510" b="8255"/>
                <wp:wrapNone/>
                <wp:docPr id="27018817" name="Textfeld 1"/>
                <wp:cNvGraphicFramePr/>
                <a:graphic xmlns:a="http://schemas.openxmlformats.org/drawingml/2006/main">
                  <a:graphicData uri="http://schemas.microsoft.com/office/word/2010/wordprocessingShape">
                    <wps:wsp>
                      <wps:cNvSpPr txBox="1"/>
                      <wps:spPr>
                        <a:xfrm>
                          <a:off x="0" y="0"/>
                          <a:ext cx="2396490" cy="537882"/>
                        </a:xfrm>
                        <a:prstGeom prst="rect">
                          <a:avLst/>
                        </a:prstGeom>
                        <a:solidFill>
                          <a:schemeClr val="lt1"/>
                        </a:solidFill>
                        <a:ln w="6350">
                          <a:solidFill>
                            <a:prstClr val="black"/>
                          </a:solidFill>
                        </a:ln>
                      </wps:spPr>
                      <wps:txbx>
                        <w:txbxContent>
                          <w:p w:rsidR="009B6A3C" w:rsidRPr="007C500D" w:rsidRDefault="009B6A3C" w:rsidP="009B6A3C">
                            <w:pPr>
                              <w:jc w:val="left"/>
                            </w:pPr>
                            <w:proofErr w:type="spellStart"/>
                            <w:r w:rsidRPr="007C500D">
                              <w:t>Nöchscht</w:t>
                            </w:r>
                            <w:proofErr w:type="spellEnd"/>
                            <w:r w:rsidRPr="007C500D">
                              <w:t xml:space="preserve"> Jahr gebet mir Vollgas!</w:t>
                            </w:r>
                            <w:r w:rsidRPr="007C500D">
                              <w:rPr>
                                <w:rFonts w:ascii="Apple Color Emoji" w:hAnsi="Apple Color Emoji" w:cs="Apple Color Emoji"/>
                              </w:rPr>
                              <w:t>💙🤍🦗</w:t>
                            </w:r>
                            <w:r w:rsidRPr="007C500D">
                              <w:t xml:space="preserve"> </w:t>
                            </w:r>
                          </w:p>
                          <w:p w:rsidR="009B6A3C" w:rsidRDefault="009B6A3C" w:rsidP="009B6A3C">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A78AC" id="_x0000_s1028" type="#_x0000_t202" style="position:absolute;left:0;text-align:left;margin-left:-4.5pt;margin-top:4.85pt;width:188.7pt;height:42.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" fillcolor="white [3201]" strokeweight=".5pt">
                <v:textbox>
                  <w:txbxContent>
                    <w:p w:rsidR="009B6A3C" w:rsidRPr="007C500D" w:rsidRDefault="009B6A3C" w:rsidP="009B6A3C">
                      <w:pPr>
                        <w:jc w:val="left"/>
                      </w:pPr>
                      <w:proofErr w:type="spellStart"/>
                      <w:r w:rsidRPr="007C500D">
                        <w:t>Nöchscht</w:t>
                      </w:r>
                      <w:proofErr w:type="spellEnd"/>
                      <w:r w:rsidRPr="007C500D">
                        <w:t xml:space="preserve"> Jahr gebet mir </w:t>
                      </w:r>
                      <w:proofErr w:type="gramStart"/>
                      <w:r w:rsidRPr="007C500D">
                        <w:t>Vollgas!</w:t>
                      </w:r>
                      <w:r w:rsidRPr="007C500D">
                        <w:rPr>
                          <w:rFonts w:ascii="Apple Color Emoji" w:hAnsi="Apple Color Emoji" w:cs="Apple Color Emoji"/>
                        </w:rPr>
                        <w:t>💙</w:t>
                      </w:r>
                      <w:proofErr w:type="gramEnd"/>
                      <w:r w:rsidRPr="007C500D">
                        <w:rPr>
                          <w:rFonts w:ascii="Apple Color Emoji" w:hAnsi="Apple Color Emoji" w:cs="Apple Color Emoji"/>
                        </w:rPr>
                        <w:t>🤍🦗</w:t>
                      </w:r>
                      <w:r w:rsidRPr="007C500D">
                        <w:t xml:space="preserve"> </w:t>
                      </w:r>
                    </w:p>
                    <w:p w:rsidR="009B6A3C" w:rsidRDefault="009B6A3C" w:rsidP="009B6A3C">
                      <w:pPr>
                        <w:jc w:val="left"/>
                      </w:pPr>
                    </w:p>
                  </w:txbxContent>
                </v:textbox>
              </v:shape>
            </w:pict>
          </mc:Fallback>
        </mc:AlternateContent>
      </w:r>
    </w:p>
    <w:p w:rsidR="0098503D" w:rsidRDefault="0098503D">
      <w:pPr>
        <w:spacing w:line="276" w:lineRule="auto"/>
        <w:rPr>
          <w:rFonts w:cs="Arial"/>
        </w:rPr>
      </w:pPr>
    </w:p>
    <w:p w:rsidR="0098503D" w:rsidRDefault="0098503D">
      <w:pPr>
        <w:spacing w:line="276" w:lineRule="auto"/>
        <w:rPr>
          <w:rFonts w:cs="Arial"/>
        </w:rPr>
      </w:pPr>
    </w:p>
    <w:p w:rsidR="0098503D" w:rsidRDefault="009B6A3C">
      <w:pPr>
        <w:spacing w:line="276" w:lineRule="auto"/>
        <w:rPr>
          <w:rFonts w:cs="Arial"/>
        </w:rPr>
      </w:pPr>
      <w:r>
        <w:rPr>
          <w:rFonts w:cs="Arial"/>
          <w:noProof/>
        </w:rPr>
        <mc:AlternateContent>
          <mc:Choice Requires="wps">
            <w:drawing>
              <wp:anchor distT="0" distB="0" distL="114300" distR="114300" simplePos="0" relativeHeight="251711488" behindDoc="0" locked="0" layoutInCell="1" allowOverlap="1" wp14:anchorId="1BB60800" wp14:editId="315DAA76">
                <wp:simplePos x="0" y="0"/>
                <wp:positionH relativeFrom="column">
                  <wp:posOffset>1312793</wp:posOffset>
                </wp:positionH>
                <wp:positionV relativeFrom="paragraph">
                  <wp:posOffset>175271</wp:posOffset>
                </wp:positionV>
                <wp:extent cx="2396490" cy="914400"/>
                <wp:effectExtent l="0" t="0" r="16510" b="12700"/>
                <wp:wrapNone/>
                <wp:docPr id="497571089" name="Textfeld 1"/>
                <wp:cNvGraphicFramePr/>
                <a:graphic xmlns:a="http://schemas.openxmlformats.org/drawingml/2006/main">
                  <a:graphicData uri="http://schemas.microsoft.com/office/word/2010/wordprocessingShape">
                    <wps:wsp>
                      <wps:cNvSpPr txBox="1"/>
                      <wps:spPr>
                        <a:xfrm>
                          <a:off x="0" y="0"/>
                          <a:ext cx="2396490" cy="914400"/>
                        </a:xfrm>
                        <a:prstGeom prst="rect">
                          <a:avLst/>
                        </a:prstGeom>
                        <a:solidFill>
                          <a:schemeClr val="lt1"/>
                        </a:solidFill>
                        <a:ln w="6350">
                          <a:solidFill>
                            <a:prstClr val="black"/>
                          </a:solidFill>
                        </a:ln>
                      </wps:spPr>
                      <wps:txbx>
                        <w:txbxContent>
                          <w:p w:rsidR="009B6A3C" w:rsidRDefault="009B6A3C" w:rsidP="009B6A3C">
                            <w:pPr>
                              <w:pStyle w:val="StandardWeb"/>
                              <w:spacing w:before="0" w:beforeAutospacing="0" w:after="0" w:afterAutospacing="0"/>
                              <w:rPr>
                                <w:rFonts w:ascii="Arial" w:hAnsi="Arial" w:cs="Arial"/>
                                <w:sz w:val="22"/>
                                <w:szCs w:val="22"/>
                              </w:rPr>
                            </w:pPr>
                            <w:r>
                              <w:rPr>
                                <w:rFonts w:ascii="Helvetica Neue" w:hAnsi="Helvetica Neue" w:cs="Arial"/>
                                <w:sz w:val="26"/>
                                <w:szCs w:val="26"/>
                              </w:rPr>
                              <w:t>Wir im Espenblock* ge</w:t>
                            </w:r>
                            <w:r w:rsidR="0009451F">
                              <w:rPr>
                                <w:rFonts w:ascii="Helvetica Neue" w:hAnsi="Helvetica Neue" w:cs="Arial"/>
                                <w:sz w:val="26"/>
                                <w:szCs w:val="26"/>
                              </w:rPr>
                              <w:t>b</w:t>
                            </w:r>
                            <w:r>
                              <w:rPr>
                                <w:rFonts w:ascii="Helvetica Neue" w:hAnsi="Helvetica Neue" w:cs="Arial"/>
                                <w:sz w:val="26"/>
                                <w:szCs w:val="26"/>
                              </w:rPr>
                              <w:t xml:space="preserve">en alles und zwar über 90 Minuten lang wir wollen Fussball sehen </w:t>
                            </w:r>
                            <w:r>
                              <w:rPr>
                                <w:rFonts w:ascii="Apple Color Emoji" w:hAnsi="Apple Color Emoji" w:cs="Apple Color Emoji"/>
                                <w:sz w:val="26"/>
                                <w:szCs w:val="26"/>
                              </w:rPr>
                              <w:t>😡😡😡😡😡😡😡</w:t>
                            </w:r>
                            <w:r>
                              <w:rPr>
                                <w:rFonts w:ascii="Helvetica Neue" w:hAnsi="Helvetica Neue" w:cs="Arial"/>
                                <w:sz w:val="26"/>
                                <w:szCs w:val="26"/>
                              </w:rPr>
                              <w:t xml:space="preserve"> </w:t>
                            </w:r>
                          </w:p>
                          <w:p w:rsidR="009B6A3C" w:rsidRDefault="009B6A3C" w:rsidP="009B6A3C">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B60800" id="_x0000_s1029" type="#_x0000_t202" style="position:absolute;left:0;text-align:left;margin-left:103.35pt;margin-top:13.8pt;width:188.7pt;height:1in;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" fillcolor="white [3201]" strokeweight=".5pt">
                <v:textbox>
                  <w:txbxContent>
                    <w:p w:rsidR="009B6A3C" w:rsidRDefault="009B6A3C" w:rsidP="009B6A3C">
                      <w:pPr>
                        <w:pStyle w:val="StandardWeb"/>
                        <w:spacing w:before="0" w:beforeAutospacing="0" w:after="0" w:afterAutospacing="0"/>
                        <w:rPr>
                          <w:rFonts w:ascii="Arial" w:hAnsi="Arial" w:cs="Arial"/>
                          <w:sz w:val="22"/>
                          <w:szCs w:val="22"/>
                        </w:rPr>
                      </w:pPr>
                      <w:r>
                        <w:rPr>
                          <w:rFonts w:ascii="Helvetica Neue" w:hAnsi="Helvetica Neue" w:cs="Arial"/>
                          <w:sz w:val="26"/>
                          <w:szCs w:val="26"/>
                        </w:rPr>
                        <w:t>Wir im Espenblock* ge</w:t>
                      </w:r>
                      <w:r w:rsidR="0009451F">
                        <w:rPr>
                          <w:rFonts w:ascii="Helvetica Neue" w:hAnsi="Helvetica Neue" w:cs="Arial"/>
                          <w:sz w:val="26"/>
                          <w:szCs w:val="26"/>
                        </w:rPr>
                        <w:t>b</w:t>
                      </w:r>
                      <w:r>
                        <w:rPr>
                          <w:rFonts w:ascii="Helvetica Neue" w:hAnsi="Helvetica Neue" w:cs="Arial"/>
                          <w:sz w:val="26"/>
                          <w:szCs w:val="26"/>
                        </w:rPr>
                        <w:t xml:space="preserve">en alles und zwar über 90 Minuten lang wir wollen Fussball sehen </w:t>
                      </w:r>
                      <w:r>
                        <w:rPr>
                          <w:rFonts w:ascii="Apple Color Emoji" w:hAnsi="Apple Color Emoji" w:cs="Apple Color Emoji"/>
                          <w:sz w:val="26"/>
                          <w:szCs w:val="26"/>
                        </w:rPr>
                        <w:t>😡😡😡😡😡😡😡</w:t>
                      </w:r>
                      <w:r>
                        <w:rPr>
                          <w:rFonts w:ascii="Helvetica Neue" w:hAnsi="Helvetica Neue" w:cs="Arial"/>
                          <w:sz w:val="26"/>
                          <w:szCs w:val="26"/>
                        </w:rPr>
                        <w:t xml:space="preserve"> </w:t>
                      </w:r>
                    </w:p>
                    <w:p w:rsidR="009B6A3C" w:rsidRDefault="009B6A3C" w:rsidP="009B6A3C">
                      <w:pPr>
                        <w:jc w:val="left"/>
                      </w:pPr>
                    </w:p>
                  </w:txbxContent>
                </v:textbox>
              </v:shape>
            </w:pict>
          </mc:Fallback>
        </mc:AlternateContent>
      </w: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pStyle w:val="Listenabsatz"/>
        <w:spacing w:line="276" w:lineRule="auto"/>
        <w:ind w:left="1440"/>
        <w:rPr>
          <w:rFonts w:cs="Arial"/>
        </w:rPr>
      </w:pPr>
    </w:p>
    <w:p w:rsidR="0098503D" w:rsidRDefault="0098503D">
      <w:pPr>
        <w:pStyle w:val="Listenabsatz"/>
        <w:spacing w:line="276" w:lineRule="auto"/>
        <w:ind w:left="1440"/>
        <w:rPr>
          <w:rFonts w:cs="Arial"/>
        </w:rPr>
      </w:pPr>
    </w:p>
    <w:p w:rsidR="0098503D" w:rsidRDefault="0098503D">
      <w:pPr>
        <w:spacing w:line="276" w:lineRule="auto"/>
        <w:rPr>
          <w:rFonts w:cs="Arial"/>
        </w:rPr>
      </w:pPr>
    </w:p>
    <w:p w:rsidR="0098503D" w:rsidRDefault="00000000">
      <w:pPr>
        <w:pStyle w:val="Listenabsatz"/>
        <w:numPr>
          <w:ilvl w:val="1"/>
          <w:numId w:val="10"/>
        </w:numPr>
        <w:spacing w:line="276" w:lineRule="auto"/>
        <w:ind w:left="426" w:hanging="448"/>
        <w:rPr>
          <w:rFonts w:cs="Arial"/>
        </w:rPr>
      </w:pPr>
      <w:r>
        <w:rPr>
          <w:rFonts w:cs="Arial"/>
        </w:rPr>
        <w:t>Welche Strategien der Zugehörigkeit oder Abgrenzung fallen Ihnen auf?</w:t>
      </w:r>
    </w:p>
    <w:p w:rsidR="0098503D" w:rsidRDefault="00000000">
      <w:pPr>
        <w:pStyle w:val="Listenabsatz"/>
        <w:spacing w:line="276" w:lineRule="auto"/>
        <w:ind w:left="426"/>
        <w:rPr>
          <w:rFonts w:cs="Arial"/>
          <w:color w:val="489FB5" w:themeColor="accent2"/>
        </w:rPr>
      </w:pPr>
      <w:r>
        <w:rPr>
          <w:rFonts w:cs="Arial"/>
          <w:color w:val="489FB5" w:themeColor="accent2"/>
        </w:rPr>
        <w:t xml:space="preserve">z.B. </w:t>
      </w:r>
      <w:proofErr w:type="spellStart"/>
      <w:r>
        <w:rPr>
          <w:rFonts w:cs="Arial"/>
          <w:i/>
          <w:iCs/>
          <w:color w:val="489FB5" w:themeColor="accent2"/>
        </w:rPr>
        <w:t>Adequation</w:t>
      </w:r>
      <w:proofErr w:type="spellEnd"/>
      <w:r>
        <w:rPr>
          <w:rFonts w:cs="Arial"/>
          <w:i/>
          <w:iCs/>
          <w:color w:val="489FB5" w:themeColor="accent2"/>
        </w:rPr>
        <w:t xml:space="preserve"> </w:t>
      </w:r>
      <w:r>
        <w:rPr>
          <w:rFonts w:cs="Arial"/>
          <w:color w:val="489FB5" w:themeColor="accent2"/>
        </w:rPr>
        <w:t xml:space="preserve">(Betonung gemeinsamer Werte/Emotionen «wir Fans» «Herzblut»), </w:t>
      </w:r>
      <w:proofErr w:type="spellStart"/>
      <w:r>
        <w:rPr>
          <w:rFonts w:cs="Arial"/>
          <w:i/>
          <w:iCs/>
          <w:color w:val="489FB5" w:themeColor="accent2"/>
        </w:rPr>
        <w:t>Distinction</w:t>
      </w:r>
      <w:proofErr w:type="spellEnd"/>
      <w:r>
        <w:rPr>
          <w:rFonts w:cs="Arial"/>
          <w:i/>
          <w:iCs/>
          <w:color w:val="489FB5" w:themeColor="accent2"/>
        </w:rPr>
        <w:t xml:space="preserve"> </w:t>
      </w:r>
      <w:r>
        <w:rPr>
          <w:rFonts w:cs="Arial"/>
          <w:color w:val="489FB5" w:themeColor="accent2"/>
        </w:rPr>
        <w:t>(Abgrenzung von «Bullen»)</w:t>
      </w:r>
    </w:p>
    <w:p w:rsidR="0098503D" w:rsidRDefault="0098503D">
      <w:pPr>
        <w:spacing w:line="276" w:lineRule="auto"/>
        <w:rPr>
          <w:rFonts w:cs="Arial"/>
        </w:rPr>
      </w:pPr>
    </w:p>
    <w:p w:rsidR="0098503D" w:rsidRDefault="00000000">
      <w:pPr>
        <w:pStyle w:val="Listenabsatz"/>
        <w:numPr>
          <w:ilvl w:val="1"/>
          <w:numId w:val="10"/>
        </w:numPr>
        <w:spacing w:line="276" w:lineRule="auto"/>
        <w:rPr>
          <w:rFonts w:cs="Arial"/>
        </w:rPr>
      </w:pPr>
      <w:r>
        <w:rPr>
          <w:rFonts w:cs="Arial"/>
        </w:rPr>
        <w:t xml:space="preserve">Wie wird Zugehörigkeit in den vorliegenden Kommentaren und Forumsbeiträgen angezeigt? </w:t>
      </w:r>
      <w:r>
        <w:rPr>
          <w:rFonts w:cs="Arial"/>
          <w:color w:val="489FB5" w:themeColor="accent2"/>
        </w:rPr>
        <w:t xml:space="preserve">(Personalpronomen </w:t>
      </w:r>
      <w:r>
        <w:rPr>
          <w:rFonts w:cs="Arial"/>
          <w:i/>
          <w:iCs/>
          <w:color w:val="489FB5" w:themeColor="accent2"/>
        </w:rPr>
        <w:t xml:space="preserve">wir </w:t>
      </w:r>
      <w:r>
        <w:rPr>
          <w:rFonts w:cs="Arial"/>
          <w:color w:val="489FB5" w:themeColor="accent2"/>
        </w:rPr>
        <w:t xml:space="preserve">konstruiert eine Gruppe, kollektive Positionierung) </w:t>
      </w:r>
    </w:p>
    <w:p w:rsidR="0098503D" w:rsidRDefault="0098503D">
      <w:pPr>
        <w:spacing w:line="276" w:lineRule="auto"/>
        <w:rPr>
          <w:rFonts w:cs="Arial"/>
        </w:rPr>
      </w:pPr>
    </w:p>
    <w:p w:rsidR="0098503D" w:rsidRDefault="00000000">
      <w:pPr>
        <w:pStyle w:val="Listenabsatz"/>
        <w:numPr>
          <w:ilvl w:val="1"/>
          <w:numId w:val="10"/>
        </w:numPr>
        <w:spacing w:line="276" w:lineRule="auto"/>
        <w:rPr>
          <w:rFonts w:cs="Arial"/>
        </w:rPr>
      </w:pPr>
      <w:r>
        <w:rPr>
          <w:rFonts w:cs="Arial"/>
        </w:rPr>
        <w:t xml:space="preserve">Überlegen Sie, wen das Personalpronomen «wir» (oder «uns») miteinschliessen soll und was das für eine Wirkung hat. Welches Prinzip zu Identität fällt ihnen dabei ein? (vgl. Theorie) </w:t>
      </w:r>
    </w:p>
    <w:p w:rsidR="0098503D" w:rsidRDefault="00000000">
      <w:pPr>
        <w:spacing w:line="276" w:lineRule="auto"/>
        <w:ind w:left="284"/>
        <w:rPr>
          <w:rFonts w:cs="Arial"/>
          <w:color w:val="489FB5" w:themeColor="accent2"/>
        </w:rPr>
      </w:pPr>
      <w:r>
        <w:rPr>
          <w:rFonts w:cs="Arial"/>
          <w:color w:val="489FB5" w:themeColor="accent2"/>
        </w:rPr>
        <w:t xml:space="preserve">(Polyreferenz/-funktion von </w:t>
      </w:r>
      <w:r>
        <w:rPr>
          <w:rFonts w:cs="Arial"/>
          <w:i/>
          <w:iCs/>
          <w:color w:val="489FB5" w:themeColor="accent2"/>
        </w:rPr>
        <w:t>wir</w:t>
      </w:r>
      <w:r>
        <w:rPr>
          <w:rFonts w:cs="Arial"/>
          <w:color w:val="489FB5" w:themeColor="accent2"/>
        </w:rPr>
        <w:t xml:space="preserve">) </w:t>
      </w:r>
      <w:r>
        <w:rPr>
          <w:rFonts w:ascii="Wingdings" w:eastAsia="Wingdings" w:hAnsi="Wingdings" w:cs="Wingdings"/>
          <w:color w:val="489FB5" w:themeColor="accent2"/>
        </w:rPr>
        <w:t>à</w:t>
      </w:r>
      <w:r>
        <w:rPr>
          <w:rFonts w:cs="Arial"/>
          <w:color w:val="489FB5" w:themeColor="accent2"/>
        </w:rPr>
        <w:t xml:space="preserve"> Gruppenidentität ist nicht fix oder statisch, sondern kontextabhängig konstruiert! (Prinzip 5)</w:t>
      </w: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b/>
          <w:bCs/>
          <w:u w:val="single"/>
        </w:rPr>
      </w:pPr>
    </w:p>
    <w:p w:rsidR="0098503D" w:rsidRDefault="00000000">
      <w:pPr>
        <w:spacing w:line="276" w:lineRule="auto"/>
        <w:rPr>
          <w:rFonts w:cs="Arial"/>
          <w:b/>
          <w:bCs/>
          <w:sz w:val="28"/>
          <w:szCs w:val="36"/>
          <w:u w:val="single"/>
        </w:rPr>
      </w:pPr>
      <w:r>
        <w:rPr>
          <w:rFonts w:cs="Arial"/>
          <w:b/>
          <w:bCs/>
          <w:sz w:val="28"/>
          <w:szCs w:val="36"/>
          <w:u w:val="single"/>
        </w:rPr>
        <w:t xml:space="preserve">Gruppe 2 </w:t>
      </w:r>
    </w:p>
    <w:p w:rsidR="0098503D" w:rsidRDefault="0098503D">
      <w:pPr>
        <w:spacing w:line="276" w:lineRule="auto"/>
        <w:rPr>
          <w:rFonts w:cs="Arial"/>
          <w:b/>
          <w:bCs/>
          <w:color w:val="489FB5" w:themeColor="accent2"/>
          <w:szCs w:val="24"/>
        </w:rPr>
      </w:pPr>
    </w:p>
    <w:p w:rsidR="0098503D" w:rsidRDefault="00000000">
      <w:pPr>
        <w:spacing w:line="276" w:lineRule="auto"/>
        <w:rPr>
          <w:rFonts w:cs="Arial"/>
          <w:b/>
          <w:bCs/>
          <w:color w:val="489FB5" w:themeColor="accent2"/>
          <w:szCs w:val="24"/>
        </w:rPr>
      </w:pPr>
      <w:r>
        <w:rPr>
          <w:rFonts w:cs="Arial"/>
          <w:b/>
          <w:bCs/>
          <w:color w:val="489FB5" w:themeColor="accent2"/>
          <w:szCs w:val="24"/>
        </w:rPr>
        <w:t>Analysekategorie: Dialekt, metapragmatische Kommentare</w:t>
      </w:r>
    </w:p>
    <w:p w:rsidR="0098503D" w:rsidRDefault="0098503D">
      <w:pPr>
        <w:spacing w:line="276" w:lineRule="auto"/>
        <w:rPr>
          <w:rFonts w:cs="Arial"/>
        </w:rPr>
      </w:pPr>
    </w:p>
    <w:p w:rsidR="0098503D" w:rsidRDefault="00000000">
      <w:pPr>
        <w:spacing w:line="276" w:lineRule="auto"/>
        <w:rPr>
          <w:rFonts w:cs="Arial"/>
          <w:u w:val="single"/>
        </w:rPr>
      </w:pPr>
      <w:r>
        <w:rPr>
          <w:rFonts w:cs="Arial"/>
          <w:noProof/>
        </w:rPr>
        <mc:AlternateContent>
          <mc:Choice Requires="wpg">
            <w:drawing>
              <wp:anchor distT="0" distB="0" distL="114300" distR="114300" simplePos="0" relativeHeight="251676672" behindDoc="1" locked="0" layoutInCell="1" allowOverlap="1">
                <wp:simplePos x="0" y="0"/>
                <wp:positionH relativeFrom="column">
                  <wp:posOffset>-3175</wp:posOffset>
                </wp:positionH>
                <wp:positionV relativeFrom="paragraph">
                  <wp:posOffset>125797</wp:posOffset>
                </wp:positionV>
                <wp:extent cx="2375463" cy="887095"/>
                <wp:effectExtent l="0" t="0" r="0" b="1905"/>
                <wp:wrapNone/>
                <wp:docPr id="6" name="Inhaltsplatzhalter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31194938" name="Inhaltsplatzhalter 6"/>
                        <pic:cNvPicPr>
                          <a:picLocks noGrp="1" noChangeAspect="1"/>
                        </pic:cNvPicPr>
                      </pic:nvPicPr>
                      <pic:blipFill>
                        <a:blip r:embed="rId8"/>
                        <a:srcRect l="417" r="7135"/>
                        <a:stretch/>
                      </pic:blipFill>
                      <pic:spPr bwMode="auto">
                        <a:xfrm>
                          <a:off x="0" y="0"/>
                          <a:ext cx="2375463" cy="887095"/>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676672;o:allowoverlap:true;o:allowincell:true;mso-position-horizontal-relative:text;margin-left:-0.25pt;mso-position-horizontal:absolute;mso-position-vertical-relative:text;margin-top:9.91pt;mso-position-vertical:absolute;width:187.04pt;height:69.85pt;mso-wrap-distance-left:9.00pt;mso-wrap-distance-top:0.00pt;mso-wrap-distance-right:9.00pt;mso-wrap-distance-bottom:0.00pt;z-index:1;" stroked="f">
                <v:imagedata r:id="rId15" o:title="" croptop="0f" cropleft="273f" cropbottom="0f" cropright="4676f"/>
                <o:lock v:ext="edit" rotation="t"/>
              </v:shape>
            </w:pict>
          </mc:Fallback>
        </mc:AlternateContent>
      </w:r>
    </w:p>
    <w:p w:rsidR="0098503D" w:rsidRDefault="0098503D">
      <w:pPr>
        <w:spacing w:line="276" w:lineRule="auto"/>
        <w:rPr>
          <w:rFonts w:cs="Arial"/>
          <w:u w:val="single"/>
        </w:rPr>
      </w:pPr>
    </w:p>
    <w:p w:rsidR="0098503D" w:rsidRDefault="0098503D">
      <w:pPr>
        <w:spacing w:line="276" w:lineRule="auto"/>
        <w:rPr>
          <w:rFonts w:cs="Arial"/>
          <w:u w:val="single"/>
        </w:rPr>
      </w:pPr>
    </w:p>
    <w:p w:rsidR="0098503D" w:rsidRDefault="0098503D">
      <w:pPr>
        <w:jc w:val="left"/>
      </w:pPr>
    </w:p>
    <w:p w:rsidR="0098503D" w:rsidRDefault="0098503D">
      <w:pPr>
        <w:spacing w:line="276" w:lineRule="auto"/>
        <w:rPr>
          <w:rFonts w:cs="Arial"/>
          <w:u w:val="single"/>
        </w:rPr>
      </w:pPr>
    </w:p>
    <w:p w:rsidR="0098503D" w:rsidRDefault="0098503D">
      <w:pPr>
        <w:spacing w:line="276" w:lineRule="auto"/>
        <w:rPr>
          <w:rFonts w:cs="Arial"/>
          <w:u w:val="single"/>
        </w:rPr>
      </w:pPr>
    </w:p>
    <w:p w:rsidR="0098503D" w:rsidRDefault="00000000">
      <w:pPr>
        <w:spacing w:line="276" w:lineRule="auto"/>
        <w:rPr>
          <w:rFonts w:cs="Arial"/>
        </w:rPr>
      </w:pPr>
      <w:r>
        <w:rPr>
          <w:rFonts w:cs="Arial"/>
        </w:rPr>
        <w:t>Welches Prinzip von Identität erkennen Sie in diesem Instagram-Kommentar? Welche Strategie der Zugehörigkeit sehen Sie?</w:t>
      </w:r>
    </w:p>
    <w:p w:rsidR="0098503D" w:rsidRDefault="00000000">
      <w:pPr>
        <w:spacing w:line="276" w:lineRule="auto"/>
        <w:rPr>
          <w:rFonts w:cs="Arial"/>
          <w:color w:val="489FB5" w:themeColor="accent2"/>
        </w:rPr>
      </w:pPr>
      <w:r>
        <w:rPr>
          <w:rFonts w:cs="Arial"/>
          <w:color w:val="489FB5" w:themeColor="accent2"/>
        </w:rPr>
        <w:t xml:space="preserve">Indexikalität, </w:t>
      </w:r>
      <w:r>
        <w:rPr>
          <w:rFonts w:cs="Arial"/>
          <w:i/>
          <w:iCs/>
          <w:color w:val="489FB5" w:themeColor="accent2"/>
        </w:rPr>
        <w:t>Authentication/</w:t>
      </w:r>
      <w:proofErr w:type="spellStart"/>
      <w:r>
        <w:rPr>
          <w:rFonts w:cs="Arial"/>
          <w:i/>
          <w:iCs/>
          <w:color w:val="489FB5" w:themeColor="accent2"/>
        </w:rPr>
        <w:t>Distinction</w:t>
      </w:r>
      <w:proofErr w:type="spellEnd"/>
      <w:r>
        <w:rPr>
          <w:rFonts w:cs="Arial"/>
          <w:i/>
          <w:iCs/>
          <w:color w:val="489FB5" w:themeColor="accent2"/>
        </w:rPr>
        <w:t xml:space="preserve"> </w:t>
      </w:r>
      <w:r>
        <w:rPr>
          <w:rFonts w:ascii="Wingdings" w:eastAsia="Wingdings" w:hAnsi="Wingdings" w:cs="Wingdings"/>
          <w:color w:val="489FB5" w:themeColor="accent2"/>
        </w:rPr>
        <w:t>à</w:t>
      </w:r>
      <w:r>
        <w:rPr>
          <w:rFonts w:cs="Arial"/>
          <w:color w:val="489FB5" w:themeColor="accent2"/>
        </w:rPr>
        <w:t xml:space="preserve"> Indirekter metapragmatischer Kommentar durch Verwendung von Dialekt, sich als echter Teil der Gruppe darstellen durch Verwendung des lokalen Dialekts, gleichzeitig von der Gruppe «</w:t>
      </w:r>
      <w:proofErr w:type="spellStart"/>
      <w:r>
        <w:rPr>
          <w:rFonts w:cs="Arial"/>
          <w:color w:val="489FB5" w:themeColor="accent2"/>
        </w:rPr>
        <w:t>Modefans</w:t>
      </w:r>
      <w:proofErr w:type="spellEnd"/>
      <w:r>
        <w:rPr>
          <w:rFonts w:cs="Arial"/>
          <w:color w:val="489FB5" w:themeColor="accent2"/>
        </w:rPr>
        <w:t>» abgrenzen</w:t>
      </w:r>
    </w:p>
    <w:p w:rsidR="0098503D" w:rsidRDefault="0098503D">
      <w:pPr>
        <w:spacing w:line="276" w:lineRule="auto"/>
        <w:rPr>
          <w:rFonts w:cs="Arial"/>
        </w:rPr>
      </w:pPr>
    </w:p>
    <w:p w:rsidR="0098503D" w:rsidRDefault="00000000">
      <w:pPr>
        <w:spacing w:line="276" w:lineRule="auto"/>
        <w:rPr>
          <w:rFonts w:cs="Arial"/>
        </w:rPr>
      </w:pPr>
      <w:r>
        <w:rPr>
          <w:noProof/>
        </w:rPr>
        <w:drawing>
          <wp:anchor distT="0" distB="0" distL="114300" distR="114300" simplePos="0" relativeHeight="251685888" behindDoc="1" locked="0" layoutInCell="1" allowOverlap="1">
            <wp:simplePos x="0" y="0"/>
            <wp:positionH relativeFrom="column">
              <wp:posOffset>4746</wp:posOffset>
            </wp:positionH>
            <wp:positionV relativeFrom="paragraph">
              <wp:posOffset>36830</wp:posOffset>
            </wp:positionV>
            <wp:extent cx="2061275" cy="1186780"/>
            <wp:effectExtent l="0" t="0" r="0" b="0"/>
            <wp:wrapNone/>
            <wp:docPr id="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589146" name="Grafik 917456051"/>
                    <pic:cNvPicPr>
                      <a:picLocks noChangeAspect="1"/>
                    </pic:cNvPicPr>
                  </pic:nvPicPr>
                  <pic:blipFill>
                    <a:blip r:embed="rId16"/>
                    <a:stretch/>
                  </pic:blipFill>
                  <pic:spPr bwMode="auto">
                    <a:xfrm>
                      <a:off x="0" y="0"/>
                      <a:ext cx="2068954" cy="1191201"/>
                    </a:xfrm>
                    <a:prstGeom prst="rect">
                      <a:avLst/>
                    </a:prstGeom>
                  </pic:spPr>
                </pic:pic>
              </a:graphicData>
            </a:graphic>
            <wp14:sizeRelH relativeFrom="page">
              <wp14:pctWidth>0</wp14:pctWidth>
            </wp14:sizeRelH>
            <wp14:sizeRelV relativeFrom="page">
              <wp14:pctHeight>0</wp14:pctHeight>
            </wp14:sizeRelV>
          </wp:anchor>
        </w:drawing>
      </w: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000000">
      <w:pPr>
        <w:spacing w:line="276" w:lineRule="auto"/>
        <w:rPr>
          <w:rFonts w:cs="Arial"/>
        </w:rPr>
      </w:pPr>
      <w:r>
        <w:rPr>
          <w:rFonts w:cs="Arial"/>
        </w:rPr>
        <w:t xml:space="preserve">Lesen Sie die Regeln des Fan-Forums (s. oben) genau durch. </w:t>
      </w:r>
    </w:p>
    <w:p w:rsidR="0098503D" w:rsidRDefault="00000000">
      <w:pPr>
        <w:pStyle w:val="Listenabsatz"/>
        <w:numPr>
          <w:ilvl w:val="1"/>
          <w:numId w:val="10"/>
        </w:numPr>
        <w:spacing w:line="276" w:lineRule="auto"/>
        <w:rPr>
          <w:rFonts w:cs="Arial"/>
        </w:rPr>
      </w:pPr>
      <w:r>
        <w:rPr>
          <w:rFonts w:cs="Arial"/>
        </w:rPr>
        <w:t>Was sagen die Regeln darüber, wie man sich im Forum sprachlich verhalten soll?</w:t>
      </w:r>
    </w:p>
    <w:p w:rsidR="0098503D" w:rsidRDefault="00000000">
      <w:pPr>
        <w:pStyle w:val="Listenabsatz"/>
        <w:numPr>
          <w:ilvl w:val="1"/>
          <w:numId w:val="10"/>
        </w:numPr>
        <w:spacing w:line="276" w:lineRule="auto"/>
        <w:rPr>
          <w:rFonts w:cs="Arial"/>
        </w:rPr>
      </w:pPr>
      <w:r>
        <w:rPr>
          <w:rFonts w:cs="Arial"/>
        </w:rPr>
        <w:t>Welche Vorstellungen von «richtiger» Sprache gibt es?</w:t>
      </w:r>
    </w:p>
    <w:p w:rsidR="0098503D" w:rsidRDefault="009B6A3C">
      <w:pPr>
        <w:pStyle w:val="Listenabsatz"/>
        <w:numPr>
          <w:ilvl w:val="1"/>
          <w:numId w:val="10"/>
        </w:numPr>
        <w:spacing w:line="276" w:lineRule="auto"/>
        <w:rPr>
          <w:rFonts w:cs="Arial"/>
        </w:rPr>
      </w:pPr>
      <w:r>
        <w:rPr>
          <w:rFonts w:cs="Arial"/>
          <w:noProof/>
        </w:rPr>
        <mc:AlternateContent>
          <mc:Choice Requires="wps">
            <w:drawing>
              <wp:anchor distT="0" distB="0" distL="114300" distR="114300" simplePos="0" relativeHeight="251709440" behindDoc="0" locked="0" layoutInCell="1" allowOverlap="1" wp14:anchorId="22C38478" wp14:editId="41BDB0EE">
                <wp:simplePos x="0" y="0"/>
                <wp:positionH relativeFrom="column">
                  <wp:posOffset>2856230</wp:posOffset>
                </wp:positionH>
                <wp:positionV relativeFrom="paragraph">
                  <wp:posOffset>252687</wp:posOffset>
                </wp:positionV>
                <wp:extent cx="2797810" cy="1472339"/>
                <wp:effectExtent l="0" t="0" r="8890" b="13970"/>
                <wp:wrapNone/>
                <wp:docPr id="93694392" name="Textfeld 1"/>
                <wp:cNvGraphicFramePr/>
                <a:graphic xmlns:a="http://schemas.openxmlformats.org/drawingml/2006/main">
                  <a:graphicData uri="http://schemas.microsoft.com/office/word/2010/wordprocessingShape">
                    <wps:wsp>
                      <wps:cNvSpPr txBox="1"/>
                      <wps:spPr>
                        <a:xfrm>
                          <a:off x="0" y="0"/>
                          <a:ext cx="2797810" cy="1472339"/>
                        </a:xfrm>
                        <a:prstGeom prst="rect">
                          <a:avLst/>
                        </a:prstGeom>
                        <a:solidFill>
                          <a:schemeClr val="lt1"/>
                        </a:solidFill>
                        <a:ln w="6350">
                          <a:solidFill>
                            <a:prstClr val="black"/>
                          </a:solidFill>
                        </a:ln>
                      </wps:spPr>
                      <wps:txbx>
                        <w:txbxContent>
                          <w:p w:rsidR="009B6A3C" w:rsidRPr="009B6A3C" w:rsidRDefault="009B6A3C" w:rsidP="009B6A3C">
                            <w:pPr>
                              <w:jc w:val="left"/>
                              <w:rPr>
                                <w:sz w:val="20"/>
                                <w:szCs w:val="22"/>
                              </w:rPr>
                            </w:pPr>
                            <w:r w:rsidRPr="009B6A3C">
                              <w:rPr>
                                <w:i/>
                                <w:iCs/>
                                <w:sz w:val="20"/>
                                <w:szCs w:val="22"/>
                              </w:rPr>
                              <w:t>«...Beleidigungen und Bedrohungen haben auf den Fussballplätzen grundsätzlich nichts verloren.»</w:t>
                            </w:r>
                            <w:r w:rsidRPr="009B6A3C">
                              <w:rPr>
                                <w:sz w:val="20"/>
                                <w:szCs w:val="22"/>
                              </w:rPr>
                              <w:t xml:space="preserve"> Wieso Leute immer dieses «Grundsätzlich» erwähnen. Es hat nicht grundsätzlich nichts verloren, es HAT nichts verloren.</w:t>
                            </w:r>
                          </w:p>
                          <w:p w:rsidR="009B6A3C" w:rsidRPr="009B6A3C" w:rsidRDefault="009B6A3C" w:rsidP="009B6A3C">
                            <w:pPr>
                              <w:jc w:val="left"/>
                              <w:rPr>
                                <w:sz w:val="20"/>
                                <w:szCs w:val="22"/>
                              </w:rPr>
                            </w:pPr>
                          </w:p>
                          <w:p w:rsidR="009B6A3C" w:rsidRPr="009B6A3C" w:rsidRDefault="009B6A3C" w:rsidP="009B6A3C">
                            <w:pPr>
                              <w:jc w:val="left"/>
                              <w:rPr>
                                <w:sz w:val="20"/>
                                <w:szCs w:val="22"/>
                              </w:rPr>
                            </w:pPr>
                            <w:r w:rsidRPr="009B6A3C">
                              <w:rPr>
                                <w:sz w:val="20"/>
                                <w:szCs w:val="22"/>
                              </w:rPr>
                              <w:t>(</w:t>
                            </w:r>
                            <w:r w:rsidRPr="009B6A3C">
                              <w:rPr>
                                <w:sz w:val="20"/>
                                <w:szCs w:val="22"/>
                                <w:u w:val="single"/>
                              </w:rPr>
                              <w:t>Hinweis</w:t>
                            </w:r>
                            <w:r w:rsidRPr="009B6A3C">
                              <w:rPr>
                                <w:sz w:val="20"/>
                                <w:szCs w:val="22"/>
                              </w:rPr>
                              <w:t>: Das kursiv Geschriebene ist ein Zitat aus einem Zeitungsartikel, auf den sich diese Person im Kommentar bezieht.)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38478" id="_x0000_s1030" type="#_x0000_t202" style="position:absolute;left:0;text-align:left;margin-left:224.9pt;margin-top:19.9pt;width:220.3pt;height:115.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" fillcolor="white [3201]" strokeweight=".5pt">
                <v:textbox>
                  <w:txbxContent>
                    <w:p w:rsidR="009B6A3C" w:rsidRPr="009B6A3C" w:rsidRDefault="009B6A3C" w:rsidP="009B6A3C">
                      <w:pPr>
                        <w:jc w:val="left"/>
                        <w:rPr>
                          <w:sz w:val="20"/>
                          <w:szCs w:val="22"/>
                        </w:rPr>
                      </w:pPr>
                      <w:r w:rsidRPr="009B6A3C">
                        <w:rPr>
                          <w:i/>
                          <w:iCs/>
                          <w:sz w:val="20"/>
                          <w:szCs w:val="22"/>
                        </w:rPr>
                        <w:t>«...Beleidigungen und Bedrohungen haben auf den Fussballplätzen grundsätzlich nichts verloren.»</w:t>
                      </w:r>
                      <w:r w:rsidRPr="009B6A3C">
                        <w:rPr>
                          <w:sz w:val="20"/>
                          <w:szCs w:val="22"/>
                        </w:rPr>
                        <w:t xml:space="preserve"> Wieso Leute immer dieses «Grundsätzlich» erwähnen. Es hat nicht grundsätzlich nichts verloren, es HAT nichts verloren.</w:t>
                      </w:r>
                    </w:p>
                    <w:p w:rsidR="009B6A3C" w:rsidRPr="009B6A3C" w:rsidRDefault="009B6A3C" w:rsidP="009B6A3C">
                      <w:pPr>
                        <w:jc w:val="left"/>
                        <w:rPr>
                          <w:sz w:val="20"/>
                          <w:szCs w:val="22"/>
                        </w:rPr>
                      </w:pPr>
                    </w:p>
                    <w:p w:rsidR="009B6A3C" w:rsidRPr="009B6A3C" w:rsidRDefault="009B6A3C" w:rsidP="009B6A3C">
                      <w:pPr>
                        <w:jc w:val="left"/>
                        <w:rPr>
                          <w:sz w:val="20"/>
                          <w:szCs w:val="22"/>
                        </w:rPr>
                      </w:pPr>
                      <w:r w:rsidRPr="009B6A3C">
                        <w:rPr>
                          <w:sz w:val="20"/>
                          <w:szCs w:val="22"/>
                        </w:rPr>
                        <w:t>(</w:t>
                      </w:r>
                      <w:r w:rsidRPr="009B6A3C">
                        <w:rPr>
                          <w:sz w:val="20"/>
                          <w:szCs w:val="22"/>
                          <w:u w:val="single"/>
                        </w:rPr>
                        <w:t>Hinweis</w:t>
                      </w:r>
                      <w:r w:rsidRPr="009B6A3C">
                        <w:rPr>
                          <w:sz w:val="20"/>
                          <w:szCs w:val="22"/>
                        </w:rPr>
                        <w:t>: Das kursiv Geschriebene ist ein Zitat aus einem Zeitungsartikel, auf den sich diese Person im Kommentar bezieht.)</w:t>
                      </w:r>
                    </w:p>
                  </w:txbxContent>
                </v:textbox>
              </v:shape>
            </w:pict>
          </mc:Fallback>
        </mc:AlternateContent>
      </w:r>
      <w:r>
        <w:rPr>
          <w:rFonts w:cs="Arial"/>
        </w:rPr>
        <w:t>Was hat das mit (Gruppen-)Identität zu tun? (Theoriepunkt: Positionierung / Zugehörigkeit und Metapragmatik)</w:t>
      </w:r>
    </w:p>
    <w:p w:rsidR="0098503D" w:rsidRDefault="009B6A3C">
      <w:pPr>
        <w:spacing w:line="276" w:lineRule="auto"/>
        <w:rPr>
          <w:rFonts w:cs="Arial"/>
        </w:rPr>
      </w:pPr>
      <w:r>
        <w:rPr>
          <w:rFonts w:cs="Arial"/>
          <w:noProof/>
        </w:rPr>
        <mc:AlternateContent>
          <mc:Choice Requires="wps">
            <w:drawing>
              <wp:anchor distT="0" distB="0" distL="114300" distR="114300" simplePos="0" relativeHeight="251707392" behindDoc="0" locked="0" layoutInCell="1" allowOverlap="1" wp14:anchorId="0172A988" wp14:editId="26DE77DC">
                <wp:simplePos x="0" y="0"/>
                <wp:positionH relativeFrom="column">
                  <wp:posOffset>-491199</wp:posOffset>
                </wp:positionH>
                <wp:positionV relativeFrom="paragraph">
                  <wp:posOffset>113709</wp:posOffset>
                </wp:positionV>
                <wp:extent cx="2133018" cy="1115878"/>
                <wp:effectExtent l="0" t="0" r="13335" b="14605"/>
                <wp:wrapNone/>
                <wp:docPr id="1065240345" name="Textfeld 1"/>
                <wp:cNvGraphicFramePr/>
                <a:graphic xmlns:a="http://schemas.openxmlformats.org/drawingml/2006/main">
                  <a:graphicData uri="http://schemas.microsoft.com/office/word/2010/wordprocessingShape">
                    <wps:wsp>
                      <wps:cNvSpPr txBox="1"/>
                      <wps:spPr>
                        <a:xfrm>
                          <a:off x="0" y="0"/>
                          <a:ext cx="2133018" cy="1115878"/>
                        </a:xfrm>
                        <a:prstGeom prst="rect">
                          <a:avLst/>
                        </a:prstGeom>
                        <a:solidFill>
                          <a:schemeClr val="lt1"/>
                        </a:solidFill>
                        <a:ln w="6350">
                          <a:solidFill>
                            <a:prstClr val="black"/>
                          </a:solidFill>
                        </a:ln>
                      </wps:spPr>
                      <wps:txbx>
                        <w:txbxContent>
                          <w:p w:rsidR="009B6A3C" w:rsidRPr="009B6A3C" w:rsidRDefault="009B6A3C" w:rsidP="009B6A3C">
                            <w:pPr>
                              <w:jc w:val="left"/>
                              <w:rPr>
                                <w:rFonts w:cs="Arial"/>
                                <w:sz w:val="18"/>
                                <w:szCs w:val="21"/>
                              </w:rPr>
                            </w:pPr>
                            <w:r w:rsidRPr="009B6A3C">
                              <w:rPr>
                                <w:rFonts w:cs="Arial"/>
                                <w:sz w:val="18"/>
                                <w:szCs w:val="21"/>
                              </w:rPr>
                              <w:t xml:space="preserve">Wenn ich diese Individuen nur schon mit ihrem «Slang» sprechen höre, bekomme ich das Kotzen. </w:t>
                            </w:r>
                          </w:p>
                          <w:p w:rsidR="009B6A3C" w:rsidRPr="009B6A3C" w:rsidRDefault="009B6A3C" w:rsidP="009B6A3C">
                            <w:pPr>
                              <w:jc w:val="left"/>
                              <w:rPr>
                                <w:rFonts w:cs="Arial"/>
                                <w:sz w:val="18"/>
                                <w:szCs w:val="21"/>
                              </w:rPr>
                            </w:pPr>
                          </w:p>
                          <w:p w:rsidR="009B6A3C" w:rsidRPr="009B6A3C" w:rsidRDefault="009B6A3C" w:rsidP="009B6A3C">
                            <w:pPr>
                              <w:jc w:val="left"/>
                              <w:rPr>
                                <w:sz w:val="18"/>
                                <w:szCs w:val="21"/>
                              </w:rPr>
                            </w:pPr>
                            <w:r w:rsidRPr="009B6A3C">
                              <w:rPr>
                                <w:rFonts w:cs="Arial"/>
                                <w:sz w:val="18"/>
                                <w:szCs w:val="21"/>
                              </w:rPr>
                              <w:t>(</w:t>
                            </w:r>
                            <w:r w:rsidRPr="009B6A3C">
                              <w:rPr>
                                <w:rFonts w:cs="Arial"/>
                                <w:sz w:val="18"/>
                                <w:szCs w:val="21"/>
                                <w:u w:val="single"/>
                              </w:rPr>
                              <w:t>Hinweis</w:t>
                            </w:r>
                            <w:r w:rsidRPr="009B6A3C">
                              <w:rPr>
                                <w:rFonts w:cs="Arial"/>
                                <w:sz w:val="18"/>
                                <w:szCs w:val="21"/>
                              </w:rPr>
                              <w:t xml:space="preserve">: Hier schreibt jemand im FC Basel Fan-Forum über Fans aus dem Kanton Zürich)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72A988" id="_x0000_s1031" type="#_x0000_t202" style="position:absolute;left:0;text-align:left;margin-left:-38.7pt;margin-top:8.95pt;width:167.95pt;height:87.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" fillcolor="white [3201]" strokeweight=".5pt">
                <v:textbox>
                  <w:txbxContent>
                    <w:p w:rsidR="009B6A3C" w:rsidRPr="009B6A3C" w:rsidRDefault="009B6A3C" w:rsidP="009B6A3C">
                      <w:pPr>
                        <w:jc w:val="left"/>
                        <w:rPr>
                          <w:rFonts w:cs="Arial"/>
                          <w:sz w:val="18"/>
                          <w:szCs w:val="21"/>
                        </w:rPr>
                      </w:pPr>
                      <w:r w:rsidRPr="009B6A3C">
                        <w:rPr>
                          <w:rFonts w:cs="Arial"/>
                          <w:sz w:val="18"/>
                          <w:szCs w:val="21"/>
                        </w:rPr>
                        <w:t xml:space="preserve">Wenn ich diese Individuen nur schon mit ihrem «Slang» sprechen höre, bekomme ich das Kotzen. </w:t>
                      </w:r>
                    </w:p>
                    <w:p w:rsidR="009B6A3C" w:rsidRPr="009B6A3C" w:rsidRDefault="009B6A3C" w:rsidP="009B6A3C">
                      <w:pPr>
                        <w:jc w:val="left"/>
                        <w:rPr>
                          <w:rFonts w:cs="Arial"/>
                          <w:sz w:val="18"/>
                          <w:szCs w:val="21"/>
                        </w:rPr>
                      </w:pPr>
                    </w:p>
                    <w:p w:rsidR="009B6A3C" w:rsidRPr="009B6A3C" w:rsidRDefault="009B6A3C" w:rsidP="009B6A3C">
                      <w:pPr>
                        <w:jc w:val="left"/>
                        <w:rPr>
                          <w:sz w:val="18"/>
                          <w:szCs w:val="21"/>
                        </w:rPr>
                      </w:pPr>
                      <w:r w:rsidRPr="009B6A3C">
                        <w:rPr>
                          <w:rFonts w:cs="Arial"/>
                          <w:sz w:val="18"/>
                          <w:szCs w:val="21"/>
                        </w:rPr>
                        <w:t>(</w:t>
                      </w:r>
                      <w:r w:rsidRPr="009B6A3C">
                        <w:rPr>
                          <w:rFonts w:cs="Arial"/>
                          <w:sz w:val="18"/>
                          <w:szCs w:val="21"/>
                          <w:u w:val="single"/>
                        </w:rPr>
                        <w:t>Hinweis</w:t>
                      </w:r>
                      <w:r w:rsidRPr="009B6A3C">
                        <w:rPr>
                          <w:rFonts w:cs="Arial"/>
                          <w:sz w:val="18"/>
                          <w:szCs w:val="21"/>
                        </w:rPr>
                        <w:t xml:space="preserve">: Hier schreibt jemand im FC Basel Fan-Forum über Fans aus dem Kanton Zürich) </w:t>
                      </w:r>
                    </w:p>
                  </w:txbxContent>
                </v:textbox>
              </v:shape>
            </w:pict>
          </mc:Fallback>
        </mc:AlternateContent>
      </w: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000000">
      <w:pPr>
        <w:pStyle w:val="Listenabsatz"/>
        <w:numPr>
          <w:ilvl w:val="1"/>
          <w:numId w:val="10"/>
        </w:numPr>
        <w:spacing w:line="276" w:lineRule="auto"/>
        <w:rPr>
          <w:rFonts w:cs="Arial"/>
        </w:rPr>
      </w:pPr>
      <w:r>
        <w:rPr>
          <w:rFonts w:cs="Arial"/>
        </w:rPr>
        <w:t>Was zeigt dieser Forumsbeitrag über den Umgang mit Sprache und Verhalten im Forum? Was bedeutet das für Zugehörigkeit zur Gruppe?</w:t>
      </w:r>
    </w:p>
    <w:p w:rsidR="0098503D" w:rsidRDefault="00000000">
      <w:pPr>
        <w:spacing w:line="276" w:lineRule="auto"/>
        <w:rPr>
          <w:rFonts w:cs="Arial"/>
        </w:rPr>
      </w:pPr>
      <w:r>
        <w:rPr>
          <w:rFonts w:ascii="Wingdings" w:eastAsia="Wingdings" w:hAnsi="Wingdings" w:cs="Wingdings"/>
          <w:color w:val="489FB5" w:themeColor="accent2"/>
        </w:rPr>
        <w:t>à</w:t>
      </w:r>
      <w:r>
        <w:rPr>
          <w:rFonts w:cs="Arial"/>
          <w:color w:val="489FB5" w:themeColor="accent2"/>
        </w:rPr>
        <w:t xml:space="preserve"> über Sprache und Sprachgebrauch sprechen (Metapragmatik) </w:t>
      </w:r>
      <w:r>
        <w:rPr>
          <w:rFonts w:ascii="Wingdings" w:eastAsia="Wingdings" w:hAnsi="Wingdings" w:cs="Wingdings"/>
          <w:color w:val="489FB5" w:themeColor="accent2"/>
        </w:rPr>
        <w:t>à</w:t>
      </w:r>
      <w:r>
        <w:rPr>
          <w:rFonts w:cs="Arial"/>
          <w:color w:val="489FB5" w:themeColor="accent2"/>
        </w:rPr>
        <w:t xml:space="preserve"> Zugehörigkeit anzeigen = Sprachliche Gruppennormen kennen und einhalten</w:t>
      </w:r>
      <w:r>
        <w:rPr>
          <w:rFonts w:cs="Arial"/>
        </w:rPr>
        <w:br w:type="page" w:clear="all"/>
      </w:r>
    </w:p>
    <w:p w:rsidR="0098503D" w:rsidRDefault="00000000">
      <w:pPr>
        <w:spacing w:line="276" w:lineRule="auto"/>
        <w:rPr>
          <w:rFonts w:cs="Arial"/>
          <w:b/>
          <w:bCs/>
          <w:sz w:val="28"/>
          <w:szCs w:val="36"/>
          <w:u w:val="single"/>
        </w:rPr>
      </w:pPr>
      <w:r>
        <w:rPr>
          <w:rFonts w:cs="Arial"/>
          <w:b/>
          <w:bCs/>
          <w:sz w:val="28"/>
          <w:szCs w:val="36"/>
          <w:u w:val="single"/>
        </w:rPr>
        <w:lastRenderedPageBreak/>
        <w:t xml:space="preserve">Gruppe 3 </w:t>
      </w:r>
    </w:p>
    <w:p w:rsidR="0098503D" w:rsidRDefault="0098503D">
      <w:pPr>
        <w:spacing w:line="276" w:lineRule="auto"/>
        <w:rPr>
          <w:rFonts w:cs="Arial"/>
          <w:b/>
          <w:bCs/>
          <w:sz w:val="28"/>
          <w:szCs w:val="36"/>
          <w:u w:val="single"/>
        </w:rPr>
      </w:pPr>
    </w:p>
    <w:p w:rsidR="0098503D" w:rsidRDefault="00000000">
      <w:pPr>
        <w:spacing w:line="276" w:lineRule="auto"/>
        <w:rPr>
          <w:rFonts w:cs="Arial"/>
          <w:b/>
          <w:bCs/>
          <w:color w:val="489FB5" w:themeColor="accent2"/>
          <w:u w:val="single"/>
        </w:rPr>
      </w:pPr>
      <w:r>
        <w:rPr>
          <w:rFonts w:cs="Arial"/>
          <w:b/>
          <w:bCs/>
          <w:color w:val="489FB5" w:themeColor="accent2"/>
          <w:szCs w:val="24"/>
        </w:rPr>
        <w:t>Analysekategorie: Farbsymbolik, Bilder (gemeinsame Handlung als Form der Gruppenkonstruktion)</w:t>
      </w:r>
    </w:p>
    <w:p w:rsidR="0098503D" w:rsidRDefault="0098503D">
      <w:pPr>
        <w:spacing w:line="276" w:lineRule="auto"/>
        <w:rPr>
          <w:rFonts w:cs="Arial"/>
        </w:rPr>
      </w:pPr>
    </w:p>
    <w:p w:rsidR="0098503D" w:rsidRDefault="00000000">
      <w:pPr>
        <w:spacing w:line="276" w:lineRule="auto"/>
        <w:rPr>
          <w:rFonts w:cs="Arial"/>
        </w:rPr>
      </w:pPr>
      <w:r>
        <w:rPr>
          <w:rFonts w:cs="Arial"/>
        </w:rPr>
        <w:t>Schauen Sie sich die Bilder und den Kommentar genau an.</w:t>
      </w:r>
    </w:p>
    <w:p w:rsidR="0098503D" w:rsidRDefault="0098503D">
      <w:pPr>
        <w:pStyle w:val="Listenabsatz"/>
        <w:spacing w:line="276" w:lineRule="auto"/>
        <w:ind w:left="360"/>
        <w:rPr>
          <w:rFonts w:cs="Arial"/>
        </w:rPr>
      </w:pPr>
    </w:p>
    <w:p w:rsidR="0098503D" w:rsidRDefault="00000000">
      <w:pPr>
        <w:pStyle w:val="Listenabsatz"/>
        <w:numPr>
          <w:ilvl w:val="1"/>
          <w:numId w:val="10"/>
        </w:numPr>
        <w:spacing w:line="276" w:lineRule="auto"/>
        <w:rPr>
          <w:rFonts w:cs="Arial"/>
        </w:rPr>
      </w:pPr>
      <w:r>
        <w:rPr>
          <w:rFonts w:cs="Arial"/>
        </w:rPr>
        <w:t>Was zeigen sie? Welche Farben, Symbole, Gesten sind sichtbar? Was könnte noch dazugehören, was man nicht sieht? (Hinweis: stellen Sie sich vor, Sie wären im Stadion)</w:t>
      </w:r>
    </w:p>
    <w:p w:rsidR="0098503D" w:rsidRDefault="00000000">
      <w:pPr>
        <w:pStyle w:val="Listenabsatz"/>
        <w:spacing w:line="276" w:lineRule="auto"/>
        <w:ind w:left="360"/>
        <w:jc w:val="left"/>
        <w:rPr>
          <w:rFonts w:cs="Arial"/>
          <w:color w:val="489FB5" w:themeColor="accent2"/>
        </w:rPr>
      </w:pPr>
      <w:r>
        <w:rPr>
          <w:rFonts w:cs="Arial"/>
          <w:color w:val="489FB5" w:themeColor="accent2"/>
        </w:rPr>
        <w:t>Vereinsfarben, Choreografien, Schriftzüge, gemeinsames Handeln, vor allem gemeinsames Singen stärkt das Auftreten der Gruppe als Einheit</w:t>
      </w:r>
    </w:p>
    <w:p w:rsidR="0098503D" w:rsidRDefault="00000000">
      <w:pPr>
        <w:pStyle w:val="Listenabsatz"/>
        <w:numPr>
          <w:ilvl w:val="1"/>
          <w:numId w:val="10"/>
        </w:numPr>
        <w:spacing w:line="276" w:lineRule="auto"/>
        <w:rPr>
          <w:rFonts w:cs="Arial"/>
        </w:rPr>
      </w:pPr>
      <w:r>
        <w:rPr>
          <w:rFonts w:cs="Arial"/>
        </w:rPr>
        <w:t xml:space="preserve">Was haben sie gemeinsam? </w:t>
      </w:r>
    </w:p>
    <w:p w:rsidR="0098503D" w:rsidRDefault="00000000">
      <w:pPr>
        <w:pStyle w:val="Listenabsatz"/>
        <w:spacing w:line="276" w:lineRule="auto"/>
        <w:ind w:left="360"/>
        <w:rPr>
          <w:rFonts w:cs="Arial"/>
          <w:color w:val="489FB5" w:themeColor="accent2"/>
        </w:rPr>
      </w:pPr>
      <w:r>
        <w:rPr>
          <w:rFonts w:ascii="Wingdings" w:eastAsia="Wingdings" w:hAnsi="Wingdings" w:cs="Wingdings"/>
          <w:color w:val="489FB5" w:themeColor="accent2"/>
        </w:rPr>
        <w:t>à</w:t>
      </w:r>
      <w:r>
        <w:rPr>
          <w:rFonts w:cs="Arial"/>
          <w:color w:val="489FB5" w:themeColor="accent2"/>
        </w:rPr>
        <w:t xml:space="preserve"> Farbsymbolik, Emotion, kollektive Handlung</w:t>
      </w:r>
    </w:p>
    <w:p w:rsidR="0098503D" w:rsidRDefault="00000000">
      <w:pPr>
        <w:pStyle w:val="Listenabsatz"/>
        <w:numPr>
          <w:ilvl w:val="1"/>
          <w:numId w:val="10"/>
        </w:numPr>
        <w:spacing w:line="276" w:lineRule="auto"/>
        <w:rPr>
          <w:rFonts w:cs="Arial"/>
        </w:rPr>
      </w:pPr>
      <w:r>
        <w:rPr>
          <w:rFonts w:cs="Arial"/>
        </w:rPr>
        <w:t xml:space="preserve">Wie wird Zugehörigkeit bzw. Zusammenhalt dargestellt? </w:t>
      </w:r>
    </w:p>
    <w:p w:rsidR="0098503D" w:rsidRDefault="00000000">
      <w:pPr>
        <w:pStyle w:val="Listenabsatz"/>
        <w:spacing w:line="276" w:lineRule="auto"/>
        <w:ind w:left="360"/>
        <w:jc w:val="left"/>
        <w:rPr>
          <w:rFonts w:cs="Arial"/>
          <w:color w:val="489FB5" w:themeColor="accent2"/>
        </w:rPr>
      </w:pPr>
      <w:r>
        <w:rPr>
          <w:rFonts w:cs="Arial"/>
          <w:color w:val="489FB5" w:themeColor="accent2"/>
        </w:rPr>
        <w:t>gemeinsame Handlung wie z.B. durch eine komplexe Choreografie, Sprache und Bild vereint, um die Gruppe visuell darzustellen (bzw. herzustellen)</w:t>
      </w:r>
    </w:p>
    <w:p w:rsidR="0098503D" w:rsidRDefault="00000000">
      <w:pPr>
        <w:pStyle w:val="Listenabsatz"/>
        <w:numPr>
          <w:ilvl w:val="1"/>
          <w:numId w:val="10"/>
        </w:numPr>
        <w:spacing w:line="276" w:lineRule="auto"/>
        <w:rPr>
          <w:rFonts w:cs="Arial"/>
        </w:rPr>
      </w:pPr>
      <w:r>
        <w:rPr>
          <w:rFonts w:cs="Arial"/>
        </w:rPr>
        <w:t>Welche Rolle spielt gemeinsames Handeln?</w:t>
      </w:r>
    </w:p>
    <w:p w:rsidR="0098503D" w:rsidRDefault="00000000">
      <w:pPr>
        <w:pStyle w:val="Listenabsatz"/>
        <w:spacing w:line="276" w:lineRule="auto"/>
        <w:ind w:left="360"/>
        <w:jc w:val="left"/>
        <w:rPr>
          <w:rFonts w:cs="Arial"/>
          <w:color w:val="489FB5" w:themeColor="accent2"/>
        </w:rPr>
      </w:pPr>
      <w:r>
        <w:rPr>
          <w:rFonts w:cs="Arial"/>
          <w:color w:val="489FB5" w:themeColor="accent2"/>
        </w:rPr>
        <w:t>s.o., Gruppe entsteht durch die gemeinsame Handlung, durch das komplexe Zusammenspiel von Bild, Farbe und Sprache</w:t>
      </w:r>
    </w:p>
    <w:p w:rsidR="0098503D" w:rsidRDefault="00000000">
      <w:pPr>
        <w:pStyle w:val="Listenabsatz"/>
        <w:numPr>
          <w:ilvl w:val="1"/>
          <w:numId w:val="10"/>
        </w:numPr>
        <w:spacing w:line="276" w:lineRule="auto"/>
        <w:rPr>
          <w:rFonts w:cs="Arial"/>
        </w:rPr>
      </w:pPr>
      <w:r>
        <w:rPr>
          <w:rFonts w:cs="Arial"/>
        </w:rPr>
        <w:t>Wie wird hier Identität über Sprache und Zeichen hergestellt? Welche Prinzipien und Strategien werden eingesetzt?</w:t>
      </w:r>
    </w:p>
    <w:p w:rsidR="0098503D" w:rsidRDefault="00000000">
      <w:pPr>
        <w:pStyle w:val="Listenabsatz"/>
        <w:spacing w:line="276" w:lineRule="auto"/>
        <w:ind w:left="360"/>
        <w:jc w:val="left"/>
        <w:rPr>
          <w:rFonts w:cs="Arial"/>
          <w:color w:val="489FB5" w:themeColor="accent2"/>
        </w:rPr>
      </w:pPr>
      <w:r>
        <w:rPr>
          <w:rFonts w:cs="Arial"/>
          <w:color w:val="489FB5" w:themeColor="accent2"/>
        </w:rPr>
        <w:t xml:space="preserve">Indexikalität, (Teilhaftigkeit; Identität zeigt sich in wiederkehrenden, aber wandelbaren Ritualen), </w:t>
      </w:r>
      <w:proofErr w:type="spellStart"/>
      <w:r>
        <w:rPr>
          <w:rFonts w:cs="Arial"/>
          <w:i/>
          <w:iCs/>
          <w:color w:val="489FB5" w:themeColor="accent2"/>
        </w:rPr>
        <w:t>Adequation</w:t>
      </w:r>
      <w:proofErr w:type="spellEnd"/>
      <w:r>
        <w:rPr>
          <w:rFonts w:cs="Arial"/>
          <w:i/>
          <w:iCs/>
          <w:color w:val="489FB5" w:themeColor="accent2"/>
        </w:rPr>
        <w:t xml:space="preserve"> </w:t>
      </w:r>
      <w:r>
        <w:rPr>
          <w:rFonts w:cs="Arial"/>
          <w:color w:val="489FB5" w:themeColor="accent2"/>
        </w:rPr>
        <w:t xml:space="preserve">(Gemeinsamkeit betonen, symbolische Gleichmachung aller zu einem einzigen Bild, </w:t>
      </w:r>
      <w:r>
        <w:rPr>
          <w:rFonts w:cs="Arial"/>
          <w:i/>
          <w:iCs/>
          <w:color w:val="489FB5" w:themeColor="accent2"/>
        </w:rPr>
        <w:t xml:space="preserve">Authentication </w:t>
      </w:r>
      <w:r>
        <w:rPr>
          <w:rFonts w:cs="Arial"/>
          <w:color w:val="489FB5" w:themeColor="accent2"/>
        </w:rPr>
        <w:t xml:space="preserve">(durch Mitmachen zeigen Fans, dass sie echte Mitglieder der Gruppe sind), </w:t>
      </w:r>
      <w:proofErr w:type="spellStart"/>
      <w:r>
        <w:rPr>
          <w:rFonts w:cs="Arial"/>
          <w:i/>
          <w:iCs/>
          <w:color w:val="489FB5" w:themeColor="accent2"/>
        </w:rPr>
        <w:t>Distinction</w:t>
      </w:r>
      <w:proofErr w:type="spellEnd"/>
      <w:r>
        <w:rPr>
          <w:rFonts w:cs="Arial"/>
          <w:i/>
          <w:iCs/>
          <w:color w:val="489FB5" w:themeColor="accent2"/>
        </w:rPr>
        <w:t xml:space="preserve"> </w:t>
      </w:r>
      <w:r>
        <w:rPr>
          <w:rFonts w:cs="Arial"/>
          <w:color w:val="489FB5" w:themeColor="accent2"/>
        </w:rPr>
        <w:t>(sichtbare Abgrenzung anderer Fans durch Farben, Symbole)</w:t>
      </w:r>
    </w:p>
    <w:p w:rsidR="0098503D" w:rsidRDefault="00BE06C4">
      <w:pPr>
        <w:spacing w:line="276" w:lineRule="auto"/>
        <w:rPr>
          <w:rFonts w:cs="Arial"/>
        </w:rPr>
      </w:pPr>
      <w:r>
        <w:rPr>
          <w:rFonts w:cs="Arial"/>
          <w:noProof/>
        </w:rPr>
        <w:drawing>
          <wp:anchor distT="0" distB="0" distL="114300" distR="114300" simplePos="0" relativeHeight="251694080" behindDoc="1" locked="0" layoutInCell="1" allowOverlap="1">
            <wp:simplePos x="0" y="0"/>
            <wp:positionH relativeFrom="column">
              <wp:posOffset>-552557</wp:posOffset>
            </wp:positionH>
            <wp:positionV relativeFrom="paragraph">
              <wp:posOffset>236855</wp:posOffset>
            </wp:positionV>
            <wp:extent cx="4667009" cy="548640"/>
            <wp:effectExtent l="0" t="0" r="0" b="0"/>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7"/>
                    <a:stretch/>
                  </pic:blipFill>
                  <pic:spPr bwMode="auto">
                    <a:xfrm>
                      <a:off x="0" y="0"/>
                      <a:ext cx="4667009" cy="548640"/>
                    </a:xfrm>
                    <a:prstGeom prst="rect">
                      <a:avLst/>
                    </a:prstGeom>
                  </pic:spPr>
                </pic:pic>
              </a:graphicData>
            </a:graphic>
            <wp14:sizeRelH relativeFrom="page">
              <wp14:pctWidth>0</wp14:pctWidth>
            </wp14:sizeRelH>
            <wp14:sizeRelV relativeFrom="page">
              <wp14:pctHeight>0</wp14:pctHeight>
            </wp14:sizeRelV>
          </wp:anchor>
        </w:drawing>
      </w:r>
    </w:p>
    <w:p w:rsidR="0098503D" w:rsidRDefault="00000000">
      <w:pPr>
        <w:spacing w:line="276" w:lineRule="auto"/>
        <w:rPr>
          <w:rFonts w:cs="Arial"/>
        </w:rPr>
      </w:pPr>
      <w:r>
        <w:rPr>
          <w:noProof/>
        </w:rPr>
        <mc:AlternateContent>
          <mc:Choice Requires="wpg">
            <w:drawing>
              <wp:anchor distT="0" distB="0" distL="114300" distR="114300" simplePos="0" relativeHeight="251692032" behindDoc="1" locked="0" layoutInCell="1" allowOverlap="1">
                <wp:simplePos x="0" y="0"/>
                <wp:positionH relativeFrom="column">
                  <wp:posOffset>3698875</wp:posOffset>
                </wp:positionH>
                <wp:positionV relativeFrom="paragraph">
                  <wp:posOffset>196850</wp:posOffset>
                </wp:positionV>
                <wp:extent cx="2294255" cy="1529715"/>
                <wp:effectExtent l="0" t="0" r="4445" b="0"/>
                <wp:wrapNone/>
                <wp:docPr id="1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232852" name="Grafik 528232852"/>
                        <pic:cNvPicPr>
                          <a:picLocks noChangeAspect="1"/>
                        </pic:cNvPicPr>
                      </pic:nvPicPr>
                      <pic:blipFill>
                        <a:blip r:embed="rId18"/>
                        <a:stretch/>
                      </pic:blipFill>
                      <pic:spPr bwMode="auto">
                        <a:xfrm>
                          <a:off x="0" y="0"/>
                          <a:ext cx="2294255" cy="1529715"/>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9" o:spid="_x0000_s9" type="#_x0000_t75" style="position:absolute;z-index:-251692032;o:allowoverlap:true;o:allowincell:true;mso-position-horizontal-relative:text;margin-left:291.25pt;mso-position-horizontal:absolute;mso-position-vertical-relative:text;margin-top:15.50pt;mso-position-vertical:absolute;width:180.65pt;height:120.45pt;mso-wrap-distance-left:9.00pt;mso-wrap-distance-top:0.00pt;mso-wrap-distance-right:9.00pt;mso-wrap-distance-bottom:0.00pt;z-index:1;" stroked="false">
                <v:imagedata r:id="rId21" o:title=""/>
                <o:lock v:ext="edit" rotation="t"/>
              </v:shape>
            </w:pict>
          </mc:Fallback>
        </mc:AlternateContent>
      </w:r>
    </w:p>
    <w:p w:rsidR="0098503D" w:rsidRDefault="0098503D">
      <w:pPr>
        <w:spacing w:line="276" w:lineRule="auto"/>
        <w:rPr>
          <w:rFonts w:cs="Arial"/>
        </w:rPr>
      </w:pPr>
    </w:p>
    <w:p w:rsidR="0098503D" w:rsidRDefault="0098503D">
      <w:pPr>
        <w:spacing w:line="276" w:lineRule="auto"/>
        <w:rPr>
          <w:rFonts w:cs="Arial"/>
        </w:rPr>
      </w:pPr>
    </w:p>
    <w:p w:rsidR="0098503D" w:rsidRDefault="00000000">
      <w:pPr>
        <w:spacing w:line="276" w:lineRule="auto"/>
        <w:rPr>
          <w:rFonts w:cs="Arial"/>
        </w:rPr>
      </w:pPr>
      <w:r>
        <w:rPr>
          <w:noProof/>
        </w:rPr>
        <w:drawing>
          <wp:anchor distT="0" distB="0" distL="114300" distR="114300" simplePos="0" relativeHeight="251693056" behindDoc="1" locked="0" layoutInCell="1" allowOverlap="1">
            <wp:simplePos x="0" y="0"/>
            <wp:positionH relativeFrom="column">
              <wp:posOffset>-773897</wp:posOffset>
            </wp:positionH>
            <wp:positionV relativeFrom="paragraph">
              <wp:posOffset>343476</wp:posOffset>
            </wp:positionV>
            <wp:extent cx="2285866" cy="1843103"/>
            <wp:effectExtent l="5398" t="0" r="6032" b="6033"/>
            <wp:wrapNone/>
            <wp:docPr id="1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80724" name="Grafik 729480724"/>
                    <pic:cNvPicPr>
                      <a:picLocks noChangeAspect="1"/>
                    </pic:cNvPicPr>
                  </pic:nvPicPr>
                  <pic:blipFill>
                    <a:blip r:embed="rId22"/>
                    <a:srcRect l="7022" r="-781"/>
                    <a:stretch/>
                  </pic:blipFill>
                  <pic:spPr bwMode="auto">
                    <a:xfrm rot="5400000">
                      <a:off x="0" y="0"/>
                      <a:ext cx="2285866" cy="1843103"/>
                    </a:xfrm>
                    <a:prstGeom prst="rect">
                      <a:avLst/>
                    </a:prstGeom>
                    <a:ln>
                      <a:noFill/>
                    </a:ln>
                  </pic:spPr>
                </pic:pic>
              </a:graphicData>
            </a:graphic>
            <wp14:sizeRelH relativeFrom="page">
              <wp14:pctWidth>0</wp14:pctWidth>
            </wp14:sizeRelH>
            <wp14:sizeRelV relativeFrom="page">
              <wp14:pctHeight>0</wp14:pctHeight>
            </wp14:sizeRelV>
          </wp:anchor>
        </w:drawing>
      </w: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000000">
      <w:pPr>
        <w:spacing w:line="276" w:lineRule="auto"/>
        <w:rPr>
          <w:rFonts w:cs="Arial"/>
        </w:rPr>
      </w:pPr>
      <w:r>
        <w:rPr>
          <w:noProof/>
        </w:rPr>
        <w:drawing>
          <wp:anchor distT="0" distB="0" distL="114300" distR="114300" simplePos="0" relativeHeight="251691008" behindDoc="1" locked="0" layoutInCell="1" allowOverlap="1">
            <wp:simplePos x="0" y="0"/>
            <wp:positionH relativeFrom="column">
              <wp:posOffset>1516907</wp:posOffset>
            </wp:positionH>
            <wp:positionV relativeFrom="paragraph">
              <wp:posOffset>85090</wp:posOffset>
            </wp:positionV>
            <wp:extent cx="2664995" cy="1624933"/>
            <wp:effectExtent l="0" t="0" r="2540" b="1270"/>
            <wp:wrapNone/>
            <wp:docPr id="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498149" name="Grafik 2046498149"/>
                    <pic:cNvPicPr>
                      <a:picLocks noChangeAspect="1"/>
                    </pic:cNvPicPr>
                  </pic:nvPicPr>
                  <pic:blipFill>
                    <a:blip r:embed="rId23"/>
                    <a:stretch/>
                  </pic:blipFill>
                  <pic:spPr bwMode="auto">
                    <a:xfrm>
                      <a:off x="0" y="0"/>
                      <a:ext cx="2664995" cy="1624933"/>
                    </a:xfrm>
                    <a:prstGeom prst="rect">
                      <a:avLst/>
                    </a:prstGeom>
                  </pic:spPr>
                </pic:pic>
              </a:graphicData>
            </a:graphic>
            <wp14:sizeRelH relativeFrom="page">
              <wp14:pctWidth>0</wp14:pctWidth>
            </wp14:sizeRelH>
            <wp14:sizeRelV relativeFrom="page">
              <wp14:pctHeight>0</wp14:pctHeight>
            </wp14:sizeRelV>
          </wp:anchor>
        </w:drawing>
      </w: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000000">
      <w:pPr>
        <w:spacing w:line="276" w:lineRule="auto"/>
        <w:rPr>
          <w:rFonts w:cs="Arial"/>
          <w:sz w:val="28"/>
          <w:szCs w:val="36"/>
        </w:rPr>
      </w:pPr>
      <w:r>
        <w:rPr>
          <w:rFonts w:cs="Arial"/>
          <w:b/>
          <w:bCs/>
          <w:sz w:val="28"/>
          <w:szCs w:val="36"/>
          <w:u w:val="single"/>
        </w:rPr>
        <w:lastRenderedPageBreak/>
        <w:t>Gruppe 4</w:t>
      </w:r>
      <w:r>
        <w:rPr>
          <w:rFonts w:cs="Arial"/>
          <w:sz w:val="28"/>
          <w:szCs w:val="36"/>
        </w:rPr>
        <w:t xml:space="preserve"> </w:t>
      </w:r>
    </w:p>
    <w:p w:rsidR="0098503D" w:rsidRDefault="0098503D">
      <w:pPr>
        <w:spacing w:line="276" w:lineRule="auto"/>
        <w:rPr>
          <w:rFonts w:cs="Arial"/>
          <w:sz w:val="28"/>
          <w:szCs w:val="36"/>
        </w:rPr>
      </w:pPr>
    </w:p>
    <w:p w:rsidR="0098503D" w:rsidRPr="00405FAB" w:rsidRDefault="00000000">
      <w:pPr>
        <w:spacing w:line="276" w:lineRule="auto"/>
        <w:rPr>
          <w:rFonts w:cs="Arial"/>
          <w:b/>
          <w:bCs/>
          <w:color w:val="489FB5" w:themeColor="accent2"/>
          <w:szCs w:val="24"/>
        </w:rPr>
      </w:pPr>
      <w:r>
        <w:rPr>
          <w:rFonts w:cs="Arial"/>
          <w:b/>
          <w:bCs/>
          <w:color w:val="489FB5" w:themeColor="accent2"/>
          <w:szCs w:val="24"/>
        </w:rPr>
        <w:t>Analysekategorie: Fremdzuschreibungen, Gruppenabgrenzung</w:t>
      </w:r>
    </w:p>
    <w:p w:rsidR="0098503D" w:rsidRDefault="00000000">
      <w:pPr>
        <w:spacing w:line="276" w:lineRule="auto"/>
        <w:rPr>
          <w:rFonts w:cs="Arial"/>
          <w:b/>
          <w:bCs/>
        </w:rPr>
      </w:pPr>
      <w:r>
        <w:rPr>
          <w:noProof/>
        </w:rPr>
        <mc:AlternateContent>
          <mc:Choice Requires="wpg">
            <w:drawing>
              <wp:anchor distT="0" distB="0" distL="114300" distR="114300" simplePos="0" relativeHeight="251678720" behindDoc="1" locked="0" layoutInCell="1" allowOverlap="1">
                <wp:simplePos x="0" y="0"/>
                <wp:positionH relativeFrom="column">
                  <wp:posOffset>-1270</wp:posOffset>
                </wp:positionH>
                <wp:positionV relativeFrom="paragraph">
                  <wp:posOffset>201295</wp:posOffset>
                </wp:positionV>
                <wp:extent cx="1452880" cy="1549400"/>
                <wp:effectExtent l="0" t="0" r="0" b="0"/>
                <wp:wrapNone/>
                <wp:docPr id="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073920" name=""/>
                        <pic:cNvPicPr>
                          <a:picLocks noChangeAspect="1"/>
                        </pic:cNvPicPr>
                      </pic:nvPicPr>
                      <pic:blipFill>
                        <a:blip r:embed="rId24"/>
                        <a:stretch/>
                      </pic:blipFill>
                      <pic:spPr bwMode="auto">
                        <a:xfrm>
                          <a:off x="0" y="0"/>
                          <a:ext cx="1452880" cy="1549400"/>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position:absolute;z-index:-251678720;o:allowoverlap:true;o:allowincell:true;mso-position-horizontal-relative:text;margin-left:-0.10pt;mso-position-horizontal:absolute;mso-position-vertical-relative:text;margin-top:15.85pt;mso-position-vertical:absolute;width:114.40pt;height:122.00pt;mso-wrap-distance-left:9.00pt;mso-wrap-distance-top:0.00pt;mso-wrap-distance-right:9.00pt;mso-wrap-distance-bottom:0.00pt;z-index:1;" stroked="false">
                <v:imagedata r:id="rId27" o:title=""/>
                <o:lock v:ext="edit" rotation="t"/>
              </v:shape>
            </w:pict>
          </mc:Fallback>
        </mc:AlternateContent>
      </w:r>
      <w:r>
        <w:rPr>
          <w:noProof/>
        </w:rPr>
        <mc:AlternateContent>
          <mc:Choice Requires="wpg">
            <w:drawing>
              <wp:anchor distT="0" distB="0" distL="114300" distR="114300" simplePos="0" relativeHeight="251674624" behindDoc="1" locked="0" layoutInCell="1" allowOverlap="1">
                <wp:simplePos x="0" y="0"/>
                <wp:positionH relativeFrom="column">
                  <wp:posOffset>1603743</wp:posOffset>
                </wp:positionH>
                <wp:positionV relativeFrom="paragraph">
                  <wp:posOffset>202565</wp:posOffset>
                </wp:positionV>
                <wp:extent cx="2021305" cy="1257217"/>
                <wp:effectExtent l="0" t="0" r="0" b="0"/>
                <wp:wrapNone/>
                <wp:docPr id="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853270" name=""/>
                        <pic:cNvPicPr>
                          <a:picLocks noChangeAspect="1"/>
                        </pic:cNvPicPr>
                      </pic:nvPicPr>
                      <pic:blipFill>
                        <a:blip r:embed="rId28"/>
                        <a:stretch/>
                      </pic:blipFill>
                      <pic:spPr bwMode="auto">
                        <a:xfrm>
                          <a:off x="0" y="0"/>
                          <a:ext cx="2021305" cy="1257217"/>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position:absolute;z-index:-251674624;o:allowoverlap:true;o:allowincell:true;mso-position-horizontal-relative:text;margin-left:126.28pt;mso-position-horizontal:absolute;mso-position-vertical-relative:text;margin-top:15.95pt;mso-position-vertical:absolute;width:159.16pt;height:98.99pt;mso-wrap-distance-left:9.00pt;mso-wrap-distance-top:0.00pt;mso-wrap-distance-right:9.00pt;mso-wrap-distance-bottom:0.00pt;z-index:1;" stroked="f">
                <v:imagedata r:id="rId29" o:title=""/>
                <o:lock v:ext="edit" rotation="t"/>
              </v:shape>
            </w:pict>
          </mc:Fallback>
        </mc:AlternateContent>
      </w:r>
      <w:r>
        <w:rPr>
          <w:noProof/>
        </w:rPr>
        <mc:AlternateContent>
          <mc:Choice Requires="wpg">
            <w:drawing>
              <wp:anchor distT="0" distB="0" distL="114300" distR="114300" simplePos="0" relativeHeight="251680768" behindDoc="1" locked="0" layoutInCell="1" allowOverlap="1">
                <wp:simplePos x="0" y="0"/>
                <wp:positionH relativeFrom="column">
                  <wp:posOffset>3721568</wp:posOffset>
                </wp:positionH>
                <wp:positionV relativeFrom="paragraph">
                  <wp:posOffset>174290</wp:posOffset>
                </wp:positionV>
                <wp:extent cx="2002055" cy="1285802"/>
                <wp:effectExtent l="0" t="0" r="0" b="0"/>
                <wp:wrapNone/>
                <wp:docPr id="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12592" name=""/>
                        <pic:cNvPicPr>
                          <a:picLocks noChangeAspect="1"/>
                        </pic:cNvPicPr>
                      </pic:nvPicPr>
                      <pic:blipFill>
                        <a:blip r:embed="rId30"/>
                        <a:stretch/>
                      </pic:blipFill>
                      <pic:spPr bwMode="auto">
                        <a:xfrm>
                          <a:off x="0" y="0"/>
                          <a:ext cx="2002055" cy="1285802"/>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position:absolute;z-index:-251680768;o:allowoverlap:true;o:allowincell:true;mso-position-horizontal-relative:text;margin-left:293.04pt;mso-position-horizontal:absolute;mso-position-vertical-relative:text;margin-top:13.72pt;mso-position-vertical:absolute;width:157.64pt;height:101.24pt;mso-wrap-distance-left:9.00pt;mso-wrap-distance-top:0.00pt;mso-wrap-distance-right:9.00pt;mso-wrap-distance-bottom:0.00pt;z-index:1;" stroked="false">
                <v:imagedata r:id="rId31" o:title=""/>
                <o:lock v:ext="edit" rotation="t"/>
              </v:shape>
            </w:pict>
          </mc:Fallback>
        </mc:AlternateContent>
      </w:r>
    </w:p>
    <w:p w:rsidR="0098503D" w:rsidRDefault="0098503D">
      <w:pPr>
        <w:spacing w:line="276" w:lineRule="auto"/>
        <w:rPr>
          <w:rFonts w:cs="Arial"/>
          <w:b/>
          <w:bCs/>
        </w:rPr>
      </w:pPr>
    </w:p>
    <w:p w:rsidR="0098503D" w:rsidRDefault="0098503D">
      <w:pPr>
        <w:spacing w:line="276" w:lineRule="auto"/>
        <w:rPr>
          <w:rFonts w:cs="Arial"/>
          <w:b/>
          <w:bCs/>
        </w:rPr>
      </w:pPr>
    </w:p>
    <w:p w:rsidR="0098503D" w:rsidRDefault="0098503D">
      <w:pPr>
        <w:spacing w:line="276" w:lineRule="auto"/>
        <w:rPr>
          <w:rFonts w:cs="Arial"/>
          <w:b/>
          <w:bCs/>
        </w:rPr>
      </w:pPr>
    </w:p>
    <w:p w:rsidR="0098503D" w:rsidRDefault="0098503D">
      <w:pPr>
        <w:spacing w:line="276" w:lineRule="auto"/>
        <w:rPr>
          <w:rFonts w:cs="Arial"/>
          <w:b/>
          <w:bCs/>
        </w:rPr>
      </w:pPr>
    </w:p>
    <w:p w:rsidR="0098503D" w:rsidRDefault="0098503D">
      <w:pPr>
        <w:spacing w:line="276" w:lineRule="auto"/>
        <w:rPr>
          <w:rFonts w:cs="Arial"/>
          <w:b/>
          <w:bCs/>
        </w:rPr>
      </w:pPr>
    </w:p>
    <w:p w:rsidR="0098503D" w:rsidRDefault="0098503D">
      <w:pPr>
        <w:spacing w:line="276" w:lineRule="auto"/>
        <w:rPr>
          <w:rFonts w:cs="Arial"/>
          <w:b/>
          <w:bCs/>
        </w:rPr>
      </w:pPr>
    </w:p>
    <w:p w:rsidR="0098503D" w:rsidRDefault="0098503D">
      <w:pPr>
        <w:spacing w:line="276" w:lineRule="auto"/>
        <w:rPr>
          <w:rFonts w:cs="Arial"/>
          <w:b/>
          <w:bCs/>
        </w:rPr>
      </w:pPr>
    </w:p>
    <w:p w:rsidR="0098503D" w:rsidRDefault="0098503D">
      <w:pPr>
        <w:spacing w:line="276" w:lineRule="auto"/>
        <w:rPr>
          <w:rFonts w:cs="Arial"/>
          <w:b/>
          <w:bCs/>
        </w:rPr>
      </w:pPr>
    </w:p>
    <w:p w:rsidR="0098503D" w:rsidRDefault="00000000">
      <w:pPr>
        <w:spacing w:line="276" w:lineRule="auto"/>
        <w:rPr>
          <w:rFonts w:cs="Arial"/>
          <w:b/>
          <w:bCs/>
        </w:rPr>
      </w:pPr>
      <w:r>
        <w:rPr>
          <w:rFonts w:cs="Arial"/>
          <w:b/>
          <w:bCs/>
          <w:noProof/>
        </w:rPr>
        <mc:AlternateContent>
          <mc:Choice Requires="wpg">
            <w:drawing>
              <wp:anchor distT="0" distB="0" distL="114300" distR="114300" simplePos="0" relativeHeight="251698176" behindDoc="1" locked="0" layoutInCell="1" allowOverlap="1">
                <wp:simplePos x="0" y="0"/>
                <wp:positionH relativeFrom="column">
                  <wp:posOffset>55680</wp:posOffset>
                </wp:positionH>
                <wp:positionV relativeFrom="paragraph">
                  <wp:posOffset>57150</wp:posOffset>
                </wp:positionV>
                <wp:extent cx="5396230" cy="638810"/>
                <wp:effectExtent l="12700" t="12700" r="13970" b="8890"/>
                <wp:wrapNone/>
                <wp:docPr id="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966880" name="Grafik 1586966880"/>
                        <pic:cNvPicPr>
                          <a:picLocks noChangeAspect="1"/>
                        </pic:cNvPicPr>
                      </pic:nvPicPr>
                      <pic:blipFill>
                        <a:blip r:embed="rId32"/>
                        <a:stretch/>
                      </pic:blipFill>
                      <pic:spPr bwMode="auto">
                        <a:xfrm>
                          <a:off x="0" y="0"/>
                          <a:ext cx="5396230" cy="638810"/>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698176;o:allowoverlap:true;o:allowincell:true;mso-position-horizontal-relative:text;margin-left:4.38pt;mso-position-horizontal:absolute;mso-position-vertical-relative:text;margin-top:4.50pt;mso-position-vertical:absolute;width:424.90pt;height:50.30pt;mso-wrap-distance-left:9.00pt;mso-wrap-distance-top:0.00pt;mso-wrap-distance-right:9.00pt;mso-wrap-distance-bottom:0.00pt;z-index:1;" strokecolor="#000000" strokeweight="0.25pt">
                <v:imagedata r:id="rId33" o:title=""/>
                <o:lock v:ext="edit" rotation="t"/>
              </v:shape>
            </w:pict>
          </mc:Fallback>
        </mc:AlternateContent>
      </w:r>
    </w:p>
    <w:p w:rsidR="0098503D" w:rsidRDefault="0098503D">
      <w:pPr>
        <w:spacing w:line="276" w:lineRule="auto"/>
        <w:rPr>
          <w:rFonts w:cs="Arial"/>
          <w:b/>
          <w:bCs/>
        </w:rPr>
      </w:pPr>
    </w:p>
    <w:p w:rsidR="0098503D" w:rsidRDefault="0098503D">
      <w:pPr>
        <w:spacing w:line="276" w:lineRule="auto"/>
        <w:rPr>
          <w:rFonts w:cs="Arial"/>
          <w:b/>
          <w:bCs/>
        </w:rPr>
      </w:pPr>
    </w:p>
    <w:p w:rsidR="0098503D" w:rsidRDefault="0098503D">
      <w:pPr>
        <w:spacing w:line="276" w:lineRule="auto"/>
        <w:rPr>
          <w:rFonts w:cs="Arial"/>
          <w:b/>
          <w:bCs/>
        </w:rPr>
      </w:pPr>
    </w:p>
    <w:p w:rsidR="0098503D" w:rsidRDefault="00000000">
      <w:pPr>
        <w:spacing w:line="276" w:lineRule="auto"/>
        <w:rPr>
          <w:rFonts w:cs="Arial"/>
          <w:b/>
          <w:bCs/>
        </w:rPr>
      </w:pPr>
      <w:r>
        <w:rPr>
          <w:rFonts w:cs="Arial"/>
          <w:b/>
          <w:bCs/>
          <w:noProof/>
        </w:rPr>
        <mc:AlternateContent>
          <mc:Choice Requires="wpg">
            <w:drawing>
              <wp:anchor distT="0" distB="0" distL="114300" distR="114300" simplePos="0" relativeHeight="251699200" behindDoc="1" locked="0" layoutInCell="1" allowOverlap="1">
                <wp:simplePos x="0" y="0"/>
                <wp:positionH relativeFrom="column">
                  <wp:posOffset>60960</wp:posOffset>
                </wp:positionH>
                <wp:positionV relativeFrom="paragraph">
                  <wp:posOffset>33939</wp:posOffset>
                </wp:positionV>
                <wp:extent cx="5396230" cy="409575"/>
                <wp:effectExtent l="12700" t="12700" r="13970" b="9525"/>
                <wp:wrapNone/>
                <wp:docPr id="1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90524" name="Grafik 2093090524"/>
                        <pic:cNvPicPr>
                          <a:picLocks noChangeAspect="1"/>
                        </pic:cNvPicPr>
                      </pic:nvPicPr>
                      <pic:blipFill>
                        <a:blip r:embed="rId34"/>
                        <a:stretch/>
                      </pic:blipFill>
                      <pic:spPr bwMode="auto">
                        <a:xfrm>
                          <a:off x="0" y="0"/>
                          <a:ext cx="5396230" cy="409575"/>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position:absolute;z-index:-251699200;o:allowoverlap:true;o:allowincell:true;mso-position-horizontal-relative:text;margin-left:4.80pt;mso-position-horizontal:absolute;mso-position-vertical-relative:text;margin-top:2.67pt;mso-position-vertical:absolute;width:424.90pt;height:32.25pt;mso-wrap-distance-left:9.00pt;mso-wrap-distance-top:0.00pt;mso-wrap-distance-right:9.00pt;mso-wrap-distance-bottom:0.00pt;z-index:1;" strokecolor="#000000" strokeweight="0.25pt">
                <v:imagedata r:id="rId35" o:title=""/>
                <o:lock v:ext="edit" rotation="t"/>
              </v:shape>
            </w:pict>
          </mc:Fallback>
        </mc:AlternateContent>
      </w:r>
    </w:p>
    <w:p w:rsidR="0098503D" w:rsidRDefault="0098503D">
      <w:pPr>
        <w:spacing w:line="276" w:lineRule="auto"/>
        <w:rPr>
          <w:rFonts w:cs="Arial"/>
          <w:b/>
          <w:bCs/>
        </w:rPr>
      </w:pPr>
    </w:p>
    <w:p w:rsidR="0098503D" w:rsidRDefault="00000000">
      <w:pPr>
        <w:spacing w:line="276" w:lineRule="auto"/>
        <w:rPr>
          <w:rFonts w:cs="Arial"/>
          <w:b/>
          <w:bCs/>
        </w:rPr>
      </w:pPr>
      <w:r>
        <w:rPr>
          <w:rFonts w:cs="Arial"/>
          <w:noProof/>
        </w:rPr>
        <mc:AlternateContent>
          <mc:Choice Requires="wps">
            <w:drawing>
              <wp:anchor distT="0" distB="0" distL="114300" distR="114300" simplePos="0" relativeHeight="251701248" behindDoc="0" locked="0" layoutInCell="1" allowOverlap="1">
                <wp:simplePos x="0" y="0"/>
                <wp:positionH relativeFrom="column">
                  <wp:posOffset>55646</wp:posOffset>
                </wp:positionH>
                <wp:positionV relativeFrom="paragraph">
                  <wp:posOffset>179403</wp:posOffset>
                </wp:positionV>
                <wp:extent cx="3205213" cy="1270535"/>
                <wp:effectExtent l="0" t="0" r="8255" b="12700"/>
                <wp:wrapNone/>
                <wp:docPr id="18" name="Textfeld 1"/>
                <wp:cNvGraphicFramePr/>
                <a:graphic xmlns:a="http://schemas.openxmlformats.org/drawingml/2006/main">
                  <a:graphicData uri="http://schemas.microsoft.com/office/word/2010/wordprocessingShape">
                    <wps:wsp>
                      <wps:cNvSpPr txBox="1"/>
                      <wps:spPr bwMode="auto">
                        <a:xfrm>
                          <a:off x="0" y="0"/>
                          <a:ext cx="3205213" cy="1270535"/>
                        </a:xfrm>
                        <a:prstGeom prst="rect">
                          <a:avLst/>
                        </a:prstGeom>
                        <a:solidFill>
                          <a:schemeClr val="lt1"/>
                        </a:solidFill>
                        <a:ln w="6350">
                          <a:solidFill>
                            <a:prstClr val="black"/>
                          </a:solidFill>
                        </a:ln>
                      </wps:spPr>
                      <wps:txbx>
                        <w:txbxContent>
                          <w:p w:rsidR="0098503D" w:rsidRDefault="00000000">
                            <w:pPr>
                              <w:jc w:val="left"/>
                            </w:pPr>
                            <w:r>
                              <w:t xml:space="preserve">die </w:t>
                            </w:r>
                            <w:proofErr w:type="spellStart"/>
                            <w:r>
                              <w:t>südkurve</w:t>
                            </w:r>
                            <w:proofErr w:type="spellEnd"/>
                            <w:r>
                              <w:t xml:space="preserve"> ist doch das </w:t>
                            </w:r>
                            <w:proofErr w:type="spellStart"/>
                            <w:r>
                              <w:t>auffangbecken</w:t>
                            </w:r>
                            <w:proofErr w:type="spellEnd"/>
                            <w:r>
                              <w:t xml:space="preserve"> für die </w:t>
                            </w:r>
                            <w:proofErr w:type="spellStart"/>
                            <w:r>
                              <w:t>problemjugend</w:t>
                            </w:r>
                            <w:proofErr w:type="spellEnd"/>
                            <w:r>
                              <w:t xml:space="preserve"> in </w:t>
                            </w:r>
                            <w:proofErr w:type="spellStart"/>
                            <w:r>
                              <w:t>zürich</w:t>
                            </w:r>
                            <w:proofErr w:type="spellEnd"/>
                            <w:r>
                              <w:t xml:space="preserve">. ob die </w:t>
                            </w:r>
                            <w:proofErr w:type="spellStart"/>
                            <w:r>
                              <w:t>kurvenregulierung</w:t>
                            </w:r>
                            <w:proofErr w:type="spellEnd"/>
                            <w:r>
                              <w:t xml:space="preserve"> da auch so funktioniert wie bei uns wage ich arg zu bezweifeln. solche </w:t>
                            </w:r>
                            <w:proofErr w:type="spellStart"/>
                            <w:r>
                              <w:t>aktionen</w:t>
                            </w:r>
                            <w:proofErr w:type="spellEnd"/>
                            <w:r>
                              <w:t xml:space="preserve"> gegen die </w:t>
                            </w:r>
                            <w:proofErr w:type="spellStart"/>
                            <w:r>
                              <w:t>hoppers</w:t>
                            </w:r>
                            <w:proofErr w:type="spellEnd"/>
                            <w:r>
                              <w:t xml:space="preserve"> </w:t>
                            </w:r>
                            <w:proofErr w:type="spellStart"/>
                            <w:r>
                              <w:t>fans</w:t>
                            </w:r>
                            <w:proofErr w:type="spellEnd"/>
                            <w:r>
                              <w:t xml:space="preserve"> wundern mich leider nicht. </w:t>
                            </w:r>
                          </w:p>
                          <w:p w:rsidR="0098503D" w:rsidRDefault="0098503D">
                            <w:p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4.4pt;margin-top:14.15pt;width:252.4pt;height:100.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" fillcolor="white [3201]" strokeweight=".5pt">
                <v:textbox>
                  <w:txbxContent>
                    <w:p w:rsidR="0098503D" w:rsidRDefault="00000000">
                      <w:pPr>
                        <w:jc w:val="left"/>
                      </w:pPr>
                      <w:r>
                        <w:t xml:space="preserve">die </w:t>
                      </w:r>
                      <w:proofErr w:type="spellStart"/>
                      <w:r>
                        <w:t>südkurve</w:t>
                      </w:r>
                      <w:proofErr w:type="spellEnd"/>
                      <w:r>
                        <w:t xml:space="preserve"> ist doch das </w:t>
                      </w:r>
                      <w:proofErr w:type="spellStart"/>
                      <w:r>
                        <w:t>auffangbecken</w:t>
                      </w:r>
                      <w:proofErr w:type="spellEnd"/>
                      <w:r>
                        <w:t xml:space="preserve"> für die </w:t>
                      </w:r>
                      <w:proofErr w:type="spellStart"/>
                      <w:r>
                        <w:t>problemjugend</w:t>
                      </w:r>
                      <w:proofErr w:type="spellEnd"/>
                      <w:r>
                        <w:t xml:space="preserve"> in </w:t>
                      </w:r>
                      <w:proofErr w:type="spellStart"/>
                      <w:r>
                        <w:t>zürich</w:t>
                      </w:r>
                      <w:proofErr w:type="spellEnd"/>
                      <w:r>
                        <w:t xml:space="preserve">. ob die </w:t>
                      </w:r>
                      <w:proofErr w:type="spellStart"/>
                      <w:r>
                        <w:t>kurvenregulierung</w:t>
                      </w:r>
                      <w:proofErr w:type="spellEnd"/>
                      <w:r>
                        <w:t xml:space="preserve"> da auch so funktioniert wie bei uns wage ich arg zu bezweifeln. solche </w:t>
                      </w:r>
                      <w:proofErr w:type="spellStart"/>
                      <w:r>
                        <w:t>aktionen</w:t>
                      </w:r>
                      <w:proofErr w:type="spellEnd"/>
                      <w:r>
                        <w:t xml:space="preserve"> gegen die </w:t>
                      </w:r>
                      <w:proofErr w:type="spellStart"/>
                      <w:r>
                        <w:t>hoppers</w:t>
                      </w:r>
                      <w:proofErr w:type="spellEnd"/>
                      <w:r>
                        <w:t xml:space="preserve"> </w:t>
                      </w:r>
                      <w:proofErr w:type="spellStart"/>
                      <w:r>
                        <w:t>fans</w:t>
                      </w:r>
                      <w:proofErr w:type="spellEnd"/>
                      <w:r>
                        <w:t xml:space="preserve"> wundern mich leider nicht. </w:t>
                      </w:r>
                    </w:p>
                    <w:p w:rsidR="0098503D" w:rsidRDefault="0098503D">
                      <w:pPr>
                        <w:jc w:val="left"/>
                      </w:pPr>
                    </w:p>
                  </w:txbxContent>
                </v:textbox>
              </v:shape>
            </w:pict>
          </mc:Fallback>
        </mc:AlternateContent>
      </w: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rPr>
      </w:pPr>
    </w:p>
    <w:p w:rsidR="0098503D" w:rsidRDefault="00000000">
      <w:pPr>
        <w:spacing w:line="276" w:lineRule="auto"/>
        <w:rPr>
          <w:rFonts w:cs="Arial"/>
        </w:rPr>
      </w:pPr>
      <w:r>
        <w:rPr>
          <w:rFonts w:cs="Arial"/>
        </w:rPr>
        <w:t xml:space="preserve">Lesen Sie die verschiedenen Forumsbeiträge genau. </w:t>
      </w:r>
    </w:p>
    <w:p w:rsidR="0098503D" w:rsidRDefault="00000000">
      <w:pPr>
        <w:pStyle w:val="Listenabsatz"/>
        <w:numPr>
          <w:ilvl w:val="1"/>
          <w:numId w:val="10"/>
        </w:numPr>
        <w:spacing w:line="276" w:lineRule="auto"/>
        <w:rPr>
          <w:rFonts w:cs="Arial"/>
        </w:rPr>
      </w:pPr>
      <w:r>
        <w:rPr>
          <w:rFonts w:cs="Arial"/>
        </w:rPr>
        <w:t>Über wen wird gesprochen? Wie werden die anderen Gruppen beschrieben?</w:t>
      </w:r>
    </w:p>
    <w:p w:rsidR="0098503D" w:rsidRDefault="00000000">
      <w:pPr>
        <w:pStyle w:val="Listenabsatz"/>
        <w:numPr>
          <w:ilvl w:val="1"/>
          <w:numId w:val="10"/>
        </w:numPr>
        <w:spacing w:line="276" w:lineRule="auto"/>
        <w:rPr>
          <w:rFonts w:cs="Arial"/>
        </w:rPr>
      </w:pPr>
      <w:r>
        <w:rPr>
          <w:rFonts w:cs="Arial"/>
        </w:rPr>
        <w:t>Welche sprachlichen Mittel werden verwendet, um Distanz oder Abwertung auszudrücken? Markieren Sie diese.</w:t>
      </w:r>
    </w:p>
    <w:p w:rsidR="0098503D" w:rsidRDefault="00000000">
      <w:pPr>
        <w:pStyle w:val="Listenabsatz"/>
        <w:numPr>
          <w:ilvl w:val="1"/>
          <w:numId w:val="10"/>
        </w:numPr>
        <w:spacing w:line="276" w:lineRule="auto"/>
        <w:rPr>
          <w:rFonts w:cs="Arial"/>
        </w:rPr>
      </w:pPr>
      <w:r>
        <w:rPr>
          <w:rFonts w:cs="Arial"/>
        </w:rPr>
        <w:t>Wie hat das mit Gruppenidentitätskonstruktion und Zugehörigkeit zusammen? Welche der Prinzipien und Strategien werden genutzt?</w:t>
      </w:r>
    </w:p>
    <w:p w:rsidR="0098503D" w:rsidRDefault="0098503D">
      <w:pPr>
        <w:spacing w:line="276" w:lineRule="auto"/>
        <w:rPr>
          <w:rFonts w:cs="Arial"/>
        </w:rPr>
      </w:pPr>
    </w:p>
    <w:p w:rsidR="0098503D" w:rsidRDefault="0098503D">
      <w:pPr>
        <w:spacing w:line="276" w:lineRule="auto"/>
        <w:rPr>
          <w:rFonts w:cs="Arial"/>
        </w:rPr>
      </w:pPr>
    </w:p>
    <w:p w:rsidR="0098503D" w:rsidRDefault="0098503D">
      <w:pPr>
        <w:spacing w:line="276" w:lineRule="auto"/>
        <w:rPr>
          <w:rFonts w:cs="Arial"/>
          <w:b/>
          <w:bCs/>
        </w:rPr>
      </w:pPr>
    </w:p>
    <w:p w:rsidR="0098503D" w:rsidRDefault="0098503D">
      <w:pPr>
        <w:spacing w:line="276" w:lineRule="auto"/>
        <w:rPr>
          <w:rFonts w:cs="Arial"/>
          <w:b/>
          <w:bCs/>
        </w:rPr>
      </w:pPr>
    </w:p>
    <w:p w:rsidR="00405FAB" w:rsidRDefault="00405FAB">
      <w:pPr>
        <w:spacing w:line="276" w:lineRule="auto"/>
        <w:rPr>
          <w:rFonts w:cs="Arial"/>
          <w:b/>
          <w:bCs/>
        </w:rPr>
      </w:pPr>
    </w:p>
    <w:p w:rsidR="00405FAB" w:rsidRDefault="00405FAB">
      <w:pPr>
        <w:rPr>
          <w:rFonts w:cs="Arial"/>
          <w:b/>
          <w:bCs/>
        </w:rPr>
      </w:pPr>
      <w:r>
        <w:rPr>
          <w:rFonts w:cs="Arial"/>
          <w:b/>
          <w:bCs/>
        </w:rPr>
        <w:br w:type="page"/>
      </w:r>
    </w:p>
    <w:p w:rsidR="00405FAB" w:rsidRDefault="00405FAB" w:rsidP="00405FAB">
      <w:pPr>
        <w:rPr>
          <w:rFonts w:cs="Arial"/>
          <w:b/>
          <w:bCs/>
        </w:rPr>
      </w:pPr>
    </w:p>
    <w:p w:rsidR="00025ECC" w:rsidRDefault="00025ECC" w:rsidP="00405FAB">
      <w:pPr>
        <w:rPr>
          <w:rFonts w:cs="Arial"/>
          <w:b/>
          <w:bCs/>
        </w:rPr>
      </w:pPr>
      <w:r>
        <w:rPr>
          <w:rFonts w:cs="Arial"/>
          <w:b/>
          <w:bCs/>
        </w:rPr>
        <w:t xml:space="preserve">Erläuterungen zu den Beispielen zu Strategien sprachlicher Abgrenzung und Feindmarkierung </w:t>
      </w:r>
    </w:p>
    <w:p w:rsidR="00025ECC" w:rsidRDefault="00025ECC" w:rsidP="00405FAB">
      <w:pPr>
        <w:rPr>
          <w:rFonts w:cs="Arial"/>
          <w:b/>
          <w:bCs/>
        </w:rPr>
      </w:pPr>
    </w:p>
    <w:tbl>
      <w:tblPr>
        <w:tblStyle w:val="Gitternetztabelle4Akzent1"/>
        <w:tblpPr w:leftFromText="141" w:rightFromText="141" w:vertAnchor="text" w:horzAnchor="page" w:tblpXSpec="center" w:tblpY="56"/>
        <w:tblW w:w="9072" w:type="dxa"/>
        <w:tblLook w:val="04A0" w:firstRow="1" w:lastRow="0" w:firstColumn="1" w:lastColumn="0" w:noHBand="0" w:noVBand="1"/>
      </w:tblPr>
      <w:tblGrid>
        <w:gridCol w:w="2406"/>
        <w:gridCol w:w="3801"/>
        <w:gridCol w:w="2865"/>
      </w:tblGrid>
      <w:tr w:rsidR="00405FAB" w:rsidRPr="00405FAB" w:rsidTr="00025ECC">
        <w:trPr>
          <w:cnfStyle w:val="100000000000" w:firstRow="1" w:lastRow="0" w:firstColumn="0" w:lastColumn="0" w:oddVBand="0" w:evenVBand="0" w:oddHBand="0"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58021A" w:rsidP="00405FAB">
            <w:pPr>
              <w:rPr>
                <w:rFonts w:cs="Arial"/>
                <w:color w:val="000000" w:themeColor="text1"/>
              </w:rPr>
            </w:pPr>
            <w:r>
              <w:rPr>
                <w:rFonts w:cs="Arial"/>
                <w:color w:val="000000" w:themeColor="text1"/>
              </w:rPr>
              <w:t>Begriff</w:t>
            </w:r>
          </w:p>
        </w:tc>
        <w:tc>
          <w:tcPr>
            <w:tcW w:w="3801" w:type="dxa"/>
          </w:tcPr>
          <w:p w:rsidR="00405FAB" w:rsidRPr="00405FAB" w:rsidRDefault="00405FAB" w:rsidP="00405FAB">
            <w:pPr>
              <w:cnfStyle w:val="100000000000" w:firstRow="1" w:lastRow="0" w:firstColumn="0" w:lastColumn="0" w:oddVBand="0" w:evenVBand="0" w:oddHBand="0" w:evenHBand="0" w:firstRowFirstColumn="0" w:firstRowLastColumn="0" w:lastRowFirstColumn="0" w:lastRowLastColumn="0"/>
              <w:rPr>
                <w:rFonts w:cs="Arial"/>
                <w:color w:val="000000" w:themeColor="text1"/>
              </w:rPr>
            </w:pPr>
            <w:r w:rsidRPr="00405FAB">
              <w:rPr>
                <w:rFonts w:cs="Arial"/>
                <w:color w:val="000000" w:themeColor="text1"/>
              </w:rPr>
              <w:t>Strategie</w:t>
            </w:r>
          </w:p>
        </w:tc>
        <w:tc>
          <w:tcPr>
            <w:tcW w:w="2865" w:type="dxa"/>
          </w:tcPr>
          <w:p w:rsidR="00405FAB" w:rsidRPr="00405FAB" w:rsidRDefault="00405FAB" w:rsidP="00405FAB">
            <w:pPr>
              <w:cnfStyle w:val="100000000000" w:firstRow="1" w:lastRow="0" w:firstColumn="0" w:lastColumn="0" w:oddVBand="0" w:evenVBand="0" w:oddHBand="0" w:evenHBand="0" w:firstRowFirstColumn="0" w:firstRowLastColumn="0" w:lastRowFirstColumn="0" w:lastRowLastColumn="0"/>
              <w:rPr>
                <w:rFonts w:cs="Arial"/>
                <w:color w:val="000000" w:themeColor="text1"/>
              </w:rPr>
            </w:pPr>
            <w:r w:rsidRPr="00405FAB">
              <w:rPr>
                <w:rFonts w:cs="Arial"/>
                <w:color w:val="000000" w:themeColor="text1"/>
              </w:rPr>
              <w:t>Funktion/Analyse</w:t>
            </w:r>
          </w:p>
        </w:tc>
      </w:tr>
      <w:tr w:rsidR="00025ECC" w:rsidRPr="00405FAB" w:rsidTr="00025ECC">
        <w:trPr>
          <w:cnfStyle w:val="000000100000" w:firstRow="0" w:lastRow="0" w:firstColumn="0" w:lastColumn="0" w:oddVBand="0" w:evenVBand="0" w:oddHBand="1" w:evenHBand="0" w:firstRowFirstColumn="0" w:firstRowLastColumn="0" w:lastRowFirstColumn="0" w:lastRowLastColumn="0"/>
          <w:trHeight w:val="1467"/>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proofErr w:type="spellStart"/>
            <w:r w:rsidRPr="00405FAB">
              <w:rPr>
                <w:rFonts w:cs="Arial"/>
                <w:b w:val="0"/>
                <w:i/>
                <w:iCs/>
              </w:rPr>
              <w:t>Hopfers</w:t>
            </w:r>
            <w:proofErr w:type="spellEnd"/>
            <w:r w:rsidRPr="00405FAB">
              <w:rPr>
                <w:rFonts w:cs="Arial"/>
                <w:b w:val="0"/>
                <w:i/>
                <w:iCs/>
              </w:rPr>
              <w:t xml:space="preserve">; </w:t>
            </w:r>
            <w:proofErr w:type="spellStart"/>
            <w:r w:rsidRPr="00405FAB">
              <w:rPr>
                <w:rFonts w:cs="Arial"/>
                <w:b w:val="0"/>
                <w:i/>
                <w:iCs/>
              </w:rPr>
              <w:t>Flopers</w:t>
            </w:r>
            <w:proofErr w:type="spellEnd"/>
            <w:r w:rsidRPr="00405FAB">
              <w:rPr>
                <w:rFonts w:cs="Arial"/>
                <w:b w:val="0"/>
                <w:i/>
                <w:iCs/>
              </w:rPr>
              <w:t>,</w:t>
            </w:r>
          </w:p>
        </w:tc>
        <w:tc>
          <w:tcPr>
            <w:tcW w:w="3801"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 xml:space="preserve">Wortspiel mit </w:t>
            </w:r>
            <w:r w:rsidRPr="00405FAB">
              <w:rPr>
                <w:rFonts w:cs="Arial"/>
                <w:i/>
                <w:iCs/>
              </w:rPr>
              <w:t xml:space="preserve">Flop </w:t>
            </w:r>
            <w:r w:rsidRPr="00405FAB">
              <w:rPr>
                <w:rFonts w:cs="Arial"/>
              </w:rPr>
              <w:t xml:space="preserve">bzw. </w:t>
            </w:r>
            <w:r w:rsidRPr="00405FAB">
              <w:rPr>
                <w:rFonts w:cs="Arial"/>
                <w:i/>
                <w:iCs/>
              </w:rPr>
              <w:t xml:space="preserve">Opfer </w:t>
            </w:r>
            <w:r w:rsidRPr="00405FAB">
              <w:rPr>
                <w:rFonts w:cs="Arial"/>
              </w:rPr>
              <w:t>bzw. Verballhornung von (</w:t>
            </w:r>
            <w:r w:rsidRPr="00405FAB">
              <w:rPr>
                <w:rFonts w:cs="Arial"/>
                <w:i/>
                <w:iCs/>
              </w:rPr>
              <w:t>Gras</w:t>
            </w:r>
            <w:r w:rsidRPr="00405FAB">
              <w:rPr>
                <w:rFonts w:cs="Arial"/>
              </w:rPr>
              <w:t>)</w:t>
            </w:r>
            <w:r w:rsidRPr="00405FAB">
              <w:rPr>
                <w:rFonts w:cs="Arial"/>
                <w:i/>
                <w:iCs/>
              </w:rPr>
              <w:t xml:space="preserve">Hoppers, </w:t>
            </w:r>
            <w:r w:rsidRPr="00405FAB">
              <w:rPr>
                <w:rFonts w:cs="Arial"/>
              </w:rPr>
              <w:t>der Bezeichnung für Fans/Spieler von GC Zürich</w:t>
            </w:r>
          </w:p>
        </w:tc>
        <w:tc>
          <w:tcPr>
            <w:tcW w:w="2865"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Verspottung, Schwäche betonen,</w:t>
            </w:r>
          </w:p>
        </w:tc>
      </w:tr>
      <w:tr w:rsidR="00405FAB" w:rsidRPr="00405FAB" w:rsidTr="00025ECC">
        <w:trPr>
          <w:trHeight w:val="378"/>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r w:rsidRPr="00405FAB">
              <w:rPr>
                <w:rFonts w:cs="Arial"/>
                <w:b w:val="0"/>
                <w:i/>
                <w:iCs/>
              </w:rPr>
              <w:t>Gülle(n)</w:t>
            </w:r>
          </w:p>
        </w:tc>
        <w:tc>
          <w:tcPr>
            <w:tcW w:w="3801"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 xml:space="preserve">Wortspiel; </w:t>
            </w:r>
            <w:r w:rsidRPr="00405FAB">
              <w:rPr>
                <w:rFonts w:cs="Arial"/>
                <w:i/>
                <w:iCs/>
              </w:rPr>
              <w:t xml:space="preserve">Gülle </w:t>
            </w:r>
            <w:r w:rsidRPr="00405FAB">
              <w:rPr>
                <w:rFonts w:cs="Arial"/>
              </w:rPr>
              <w:t>statt St. Gallen; Verballhornung</w:t>
            </w:r>
          </w:p>
        </w:tc>
        <w:tc>
          <w:tcPr>
            <w:tcW w:w="2865"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Abwertung, Ekel erzeugen, (stereotype) Ländlichkeit betonen/verspotten</w:t>
            </w:r>
          </w:p>
        </w:tc>
      </w:tr>
      <w:tr w:rsidR="00025ECC" w:rsidRPr="00405FAB" w:rsidTr="00025ECC">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proofErr w:type="spellStart"/>
            <w:r w:rsidRPr="00405FAB">
              <w:rPr>
                <w:rFonts w:cs="Arial"/>
                <w:b w:val="0"/>
                <w:i/>
                <w:iCs/>
              </w:rPr>
              <w:t>Zi!rü</w:t>
            </w:r>
            <w:proofErr w:type="spellEnd"/>
            <w:r w:rsidRPr="00405FAB">
              <w:rPr>
                <w:rFonts w:cs="Arial"/>
                <w:b w:val="0"/>
                <w:i/>
                <w:iCs/>
              </w:rPr>
              <w:t xml:space="preserve">;  </w:t>
            </w:r>
            <w:proofErr w:type="spellStart"/>
            <w:r w:rsidRPr="00405FAB">
              <w:rPr>
                <w:rFonts w:cs="Arial"/>
                <w:b w:val="0"/>
                <w:i/>
                <w:iCs/>
              </w:rPr>
              <w:t>Zirücher</w:t>
            </w:r>
            <w:proofErr w:type="spellEnd"/>
          </w:p>
        </w:tc>
        <w:tc>
          <w:tcPr>
            <w:tcW w:w="3801"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Verballhornung, zusätzlich graphisch hervorgehoben</w:t>
            </w:r>
          </w:p>
        </w:tc>
        <w:tc>
          <w:tcPr>
            <w:tcW w:w="2865"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Abwertung, Distanzierung</w:t>
            </w:r>
          </w:p>
        </w:tc>
      </w:tr>
      <w:tr w:rsidR="00405FAB" w:rsidRPr="00405FAB" w:rsidTr="00025ECC">
        <w:trPr>
          <w:trHeight w:val="367"/>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r w:rsidRPr="00405FAB">
              <w:rPr>
                <w:rFonts w:cs="Arial"/>
                <w:b w:val="0"/>
                <w:i/>
                <w:iCs/>
              </w:rPr>
              <w:t>«GC»</w:t>
            </w:r>
          </w:p>
        </w:tc>
        <w:tc>
          <w:tcPr>
            <w:tcW w:w="3801"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Anführungszeichen</w:t>
            </w:r>
          </w:p>
        </w:tc>
        <w:tc>
          <w:tcPr>
            <w:tcW w:w="2865"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 xml:space="preserve">Abwertung/Distanzierung, Absprechen von Authentizität/Legitimität </w:t>
            </w:r>
          </w:p>
        </w:tc>
      </w:tr>
      <w:tr w:rsidR="00025ECC" w:rsidRPr="00405FAB" w:rsidTr="00025ECC">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r w:rsidRPr="00405FAB">
              <w:rPr>
                <w:rFonts w:cs="Arial"/>
                <w:b w:val="0"/>
                <w:i/>
                <w:iCs/>
              </w:rPr>
              <w:t>(Sau)pack</w:t>
            </w:r>
          </w:p>
        </w:tc>
        <w:tc>
          <w:tcPr>
            <w:tcW w:w="3801"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Schimpfwort; indexikalisch für Fans des FCZ (</w:t>
            </w:r>
            <w:r w:rsidRPr="00405FAB">
              <w:rPr>
                <w:rFonts w:cs="Arial"/>
                <w:i/>
                <w:iCs/>
              </w:rPr>
              <w:t>pars pro toto</w:t>
            </w:r>
            <w:r w:rsidRPr="00405FAB">
              <w:rPr>
                <w:rFonts w:cs="Arial"/>
              </w:rPr>
              <w:t>)</w:t>
            </w:r>
          </w:p>
        </w:tc>
        <w:tc>
          <w:tcPr>
            <w:tcW w:w="2865"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Abwertung, Beleidigung, Distanzierung, pejorative Verallgemeinerung</w:t>
            </w:r>
          </w:p>
        </w:tc>
      </w:tr>
      <w:tr w:rsidR="00405FAB" w:rsidRPr="00405FAB" w:rsidTr="00025ECC">
        <w:trPr>
          <w:trHeight w:val="378"/>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r w:rsidRPr="00405FAB">
              <w:rPr>
                <w:rFonts w:cs="Arial"/>
                <w:b w:val="0"/>
                <w:i/>
                <w:iCs/>
              </w:rPr>
              <w:t>Stricher</w:t>
            </w:r>
          </w:p>
        </w:tc>
        <w:tc>
          <w:tcPr>
            <w:tcW w:w="3801"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Herkunftsbezogene Beleidigung; Bezug auf Zürcher Langstrasse (ehem. Strassen</w:t>
            </w:r>
            <w:r w:rsidRPr="00405FAB">
              <w:rPr>
                <w:rFonts w:cs="Arial"/>
                <w:i/>
                <w:iCs/>
              </w:rPr>
              <w:t>strich</w:t>
            </w:r>
            <w:r w:rsidRPr="00405FAB">
              <w:rPr>
                <w:rFonts w:cs="Arial"/>
              </w:rPr>
              <w:t>), indexikalisch für Fans des FCZ</w:t>
            </w:r>
          </w:p>
        </w:tc>
        <w:tc>
          <w:tcPr>
            <w:tcW w:w="2865"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 xml:space="preserve">(soziale) Abwertung, Fremdzuschreibung, (evtl.) euphemistisch für </w:t>
            </w:r>
            <w:r w:rsidRPr="00405FAB">
              <w:rPr>
                <w:rFonts w:cs="Arial"/>
                <w:i/>
                <w:iCs/>
              </w:rPr>
              <w:t>H*</w:t>
            </w:r>
            <w:proofErr w:type="spellStart"/>
            <w:r w:rsidRPr="00405FAB">
              <w:rPr>
                <w:rFonts w:cs="Arial"/>
                <w:i/>
                <w:iCs/>
              </w:rPr>
              <w:t>sohn</w:t>
            </w:r>
            <w:proofErr w:type="spellEnd"/>
            <w:r w:rsidRPr="00405FAB">
              <w:rPr>
                <w:rFonts w:cs="Arial"/>
                <w:i/>
                <w:iCs/>
              </w:rPr>
              <w:t xml:space="preserve"> </w:t>
            </w:r>
          </w:p>
        </w:tc>
      </w:tr>
      <w:tr w:rsidR="00025ECC" w:rsidRPr="00405FAB" w:rsidTr="00025ECC">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proofErr w:type="spellStart"/>
            <w:r w:rsidRPr="00405FAB">
              <w:rPr>
                <w:rFonts w:cs="Arial"/>
                <w:b w:val="0"/>
                <w:i/>
                <w:iCs/>
              </w:rPr>
              <w:t>Tschi</w:t>
            </w:r>
            <w:proofErr w:type="spellEnd"/>
            <w:r w:rsidRPr="00405FAB">
              <w:rPr>
                <w:rFonts w:cs="Arial"/>
                <w:b w:val="0"/>
                <w:i/>
                <w:iCs/>
              </w:rPr>
              <w:t xml:space="preserve"> Si</w:t>
            </w:r>
          </w:p>
        </w:tc>
        <w:tc>
          <w:tcPr>
            <w:tcW w:w="3801"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lautliche Verfremdung; Anspielung auf engl. Aussprache des chinesischen Clubpräsidenten</w:t>
            </w:r>
            <w:r w:rsidR="0058021A">
              <w:rPr>
                <w:rFonts w:cs="Arial"/>
              </w:rPr>
              <w:t xml:space="preserve"> von GC</w:t>
            </w:r>
            <w:r w:rsidRPr="00405FAB">
              <w:rPr>
                <w:rFonts w:cs="Arial"/>
              </w:rPr>
              <w:t xml:space="preserve">, phonologische Nähe zu schweizerdeutschem </w:t>
            </w:r>
            <w:proofErr w:type="spellStart"/>
            <w:r w:rsidRPr="00405FAB">
              <w:rPr>
                <w:rFonts w:cs="Arial"/>
                <w:i/>
                <w:iCs/>
              </w:rPr>
              <w:t>Schiissii</w:t>
            </w:r>
            <w:proofErr w:type="spellEnd"/>
            <w:r w:rsidRPr="00405FAB">
              <w:rPr>
                <w:rFonts w:cs="Arial"/>
                <w:i/>
                <w:iCs/>
              </w:rPr>
              <w:t xml:space="preserve"> </w:t>
            </w:r>
            <w:r w:rsidRPr="00405FAB">
              <w:rPr>
                <w:rFonts w:cs="Arial"/>
              </w:rPr>
              <w:t>(</w:t>
            </w:r>
            <w:proofErr w:type="spellStart"/>
            <w:r w:rsidRPr="00405FAB">
              <w:rPr>
                <w:rFonts w:cs="Arial"/>
                <w:i/>
                <w:iCs/>
              </w:rPr>
              <w:t>Sch</w:t>
            </w:r>
            <w:proofErr w:type="spellEnd"/>
            <w:r w:rsidRPr="00405FAB">
              <w:rPr>
                <w:rFonts w:cs="Arial"/>
                <w:i/>
                <w:iCs/>
              </w:rPr>
              <w:t>**</w:t>
            </w:r>
            <w:r w:rsidRPr="00405FAB">
              <w:rPr>
                <w:rFonts w:cs="Arial"/>
              </w:rPr>
              <w:t>)</w:t>
            </w:r>
          </w:p>
        </w:tc>
        <w:tc>
          <w:tcPr>
            <w:tcW w:w="2865"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 xml:space="preserve">Verspottung, Absprechen von Authentizität/Legitimität, Betonung des Clubs als fremdes, künstliches Konstrukt </w:t>
            </w:r>
          </w:p>
        </w:tc>
      </w:tr>
      <w:tr w:rsidR="00405FAB" w:rsidRPr="00405FAB" w:rsidTr="00025ECC">
        <w:trPr>
          <w:trHeight w:val="378"/>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proofErr w:type="spellStart"/>
            <w:r w:rsidRPr="00405FAB">
              <w:rPr>
                <w:rFonts w:cs="Arial"/>
                <w:b w:val="0"/>
                <w:i/>
                <w:iCs/>
              </w:rPr>
              <w:t>Modas</w:t>
            </w:r>
            <w:proofErr w:type="spellEnd"/>
          </w:p>
        </w:tc>
        <w:tc>
          <w:tcPr>
            <w:tcW w:w="3801"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 xml:space="preserve">Kurzform </w:t>
            </w:r>
            <w:proofErr w:type="spellStart"/>
            <w:r w:rsidRPr="00405FAB">
              <w:rPr>
                <w:rFonts w:cs="Arial"/>
                <w:i/>
                <w:iCs/>
              </w:rPr>
              <w:t>Modefans</w:t>
            </w:r>
            <w:proofErr w:type="spellEnd"/>
          </w:p>
        </w:tc>
        <w:tc>
          <w:tcPr>
            <w:tcW w:w="2865"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Absprechen von Authentizität/Legitimität</w:t>
            </w:r>
          </w:p>
        </w:tc>
      </w:tr>
      <w:tr w:rsidR="00025ECC" w:rsidRPr="00405FAB" w:rsidTr="00025ECC">
        <w:trPr>
          <w:cnfStyle w:val="000000100000" w:firstRow="0" w:lastRow="0" w:firstColumn="0" w:lastColumn="0" w:oddVBand="0" w:evenVBand="0" w:oddHBand="1" w:evenHBand="0" w:firstRowFirstColumn="0" w:firstRowLastColumn="0" w:lastRowFirstColumn="0" w:lastRowLastColumn="0"/>
          <w:trHeight w:val="746"/>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r w:rsidRPr="00405FAB">
              <w:rPr>
                <w:rFonts w:cs="Arial"/>
                <w:b w:val="0"/>
                <w:i/>
                <w:iCs/>
              </w:rPr>
              <w:t>lost; debil; krank; abgestürzt; kriminell</w:t>
            </w:r>
          </w:p>
        </w:tc>
        <w:tc>
          <w:tcPr>
            <w:tcW w:w="3801"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adjektivische Fremdzuschreibungen, beleidigend</w:t>
            </w:r>
          </w:p>
        </w:tc>
        <w:tc>
          <w:tcPr>
            <w:tcW w:w="2865"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Abwertung, Stigmatisierung/Bezug auf Stereotypen</w:t>
            </w:r>
          </w:p>
        </w:tc>
      </w:tr>
      <w:tr w:rsidR="00405FAB" w:rsidRPr="00405FAB" w:rsidTr="00025ECC">
        <w:trPr>
          <w:trHeight w:val="1138"/>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rPr>
            </w:pPr>
            <w:r w:rsidRPr="00405FAB">
              <w:rPr>
                <w:rFonts w:cs="Arial"/>
                <w:b w:val="0"/>
                <w:i/>
                <w:iCs/>
              </w:rPr>
              <w:t xml:space="preserve">Territorial-Rassismus; </w:t>
            </w:r>
            <w:r w:rsidRPr="00405FAB">
              <w:rPr>
                <w:rFonts w:cs="Arial"/>
                <w:b w:val="0"/>
              </w:rPr>
              <w:t>Faschismus-Vorwurf; Nazi-/ Putin-Vergleiche</w:t>
            </w:r>
          </w:p>
        </w:tc>
        <w:tc>
          <w:tcPr>
            <w:tcW w:w="3801"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politische Fremdzuschreibungen (durch Vergleiche)</w:t>
            </w:r>
          </w:p>
        </w:tc>
        <w:tc>
          <w:tcPr>
            <w:tcW w:w="2865"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Abwertung, (schwere) Diskreditierung, Feindmarkierung</w:t>
            </w:r>
          </w:p>
        </w:tc>
      </w:tr>
      <w:tr w:rsidR="00025ECC" w:rsidRPr="00405FAB" w:rsidTr="00025ECC">
        <w:trPr>
          <w:cnfStyle w:val="000000100000" w:firstRow="0" w:lastRow="0" w:firstColumn="0" w:lastColumn="0" w:oddVBand="0" w:evenVBand="0" w:oddHBand="1"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58021A" w:rsidP="00B06A0D">
            <w:pPr>
              <w:jc w:val="left"/>
              <w:rPr>
                <w:rFonts w:cs="Arial"/>
                <w:b w:val="0"/>
                <w:i/>
                <w:iCs/>
              </w:rPr>
            </w:pPr>
            <w:r>
              <w:rPr>
                <w:rFonts w:cs="Arial"/>
                <w:b w:val="0"/>
                <w:i/>
                <w:iCs/>
              </w:rPr>
              <w:t>K</w:t>
            </w:r>
            <w:r w:rsidR="00405FAB" w:rsidRPr="00405FAB">
              <w:rPr>
                <w:rFonts w:cs="Arial"/>
                <w:b w:val="0"/>
                <w:i/>
                <w:iCs/>
              </w:rPr>
              <w:t>arnevalsclub</w:t>
            </w:r>
          </w:p>
        </w:tc>
        <w:tc>
          <w:tcPr>
            <w:tcW w:w="3801"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i/>
                <w:iCs/>
              </w:rPr>
            </w:pPr>
            <w:r w:rsidRPr="00405FAB">
              <w:rPr>
                <w:rFonts w:cs="Arial"/>
              </w:rPr>
              <w:t xml:space="preserve">Bezug auf </w:t>
            </w:r>
            <w:r w:rsidR="0058021A">
              <w:rPr>
                <w:rFonts w:cs="Arial"/>
              </w:rPr>
              <w:t xml:space="preserve">die </w:t>
            </w:r>
            <w:r w:rsidRPr="00405FAB">
              <w:rPr>
                <w:rFonts w:cs="Arial"/>
              </w:rPr>
              <w:t>Stadttradition</w:t>
            </w:r>
            <w:r w:rsidR="0058021A">
              <w:rPr>
                <w:rFonts w:cs="Arial"/>
              </w:rPr>
              <w:t xml:space="preserve"> der</w:t>
            </w:r>
            <w:r w:rsidRPr="00405FAB">
              <w:rPr>
                <w:rFonts w:cs="Arial"/>
              </w:rPr>
              <w:t xml:space="preserve"> Basler Fasnacht</w:t>
            </w:r>
          </w:p>
        </w:tc>
        <w:tc>
          <w:tcPr>
            <w:tcW w:w="2865" w:type="dxa"/>
          </w:tcPr>
          <w:p w:rsidR="00405FAB" w:rsidRPr="00405FAB" w:rsidRDefault="00405FAB" w:rsidP="00B06A0D">
            <w:pPr>
              <w:jc w:val="left"/>
              <w:cnfStyle w:val="000000100000" w:firstRow="0" w:lastRow="0" w:firstColumn="0" w:lastColumn="0" w:oddVBand="0" w:evenVBand="0" w:oddHBand="1" w:evenHBand="0" w:firstRowFirstColumn="0" w:firstRowLastColumn="0" w:lastRowFirstColumn="0" w:lastRowLastColumn="0"/>
              <w:rPr>
                <w:rFonts w:cs="Arial"/>
              </w:rPr>
            </w:pPr>
            <w:r w:rsidRPr="00405FAB">
              <w:rPr>
                <w:rFonts w:cs="Arial"/>
              </w:rPr>
              <w:t>Ironische Abwertung</w:t>
            </w:r>
          </w:p>
        </w:tc>
      </w:tr>
      <w:tr w:rsidR="00405FAB" w:rsidRPr="00405FAB" w:rsidTr="00025ECC">
        <w:trPr>
          <w:trHeight w:val="367"/>
        </w:trPr>
        <w:tc>
          <w:tcPr>
            <w:cnfStyle w:val="001000000000" w:firstRow="0" w:lastRow="0" w:firstColumn="1" w:lastColumn="0" w:oddVBand="0" w:evenVBand="0" w:oddHBand="0" w:evenHBand="0" w:firstRowFirstColumn="0" w:firstRowLastColumn="0" w:lastRowFirstColumn="0" w:lastRowLastColumn="0"/>
            <w:tcW w:w="2406" w:type="dxa"/>
          </w:tcPr>
          <w:p w:rsidR="00405FAB" w:rsidRPr="00405FAB" w:rsidRDefault="00405FAB" w:rsidP="00B06A0D">
            <w:pPr>
              <w:jc w:val="left"/>
              <w:rPr>
                <w:rFonts w:cs="Arial"/>
                <w:b w:val="0"/>
                <w:i/>
                <w:iCs/>
              </w:rPr>
            </w:pPr>
            <w:proofErr w:type="spellStart"/>
            <w:r w:rsidRPr="00405FAB">
              <w:rPr>
                <w:rFonts w:cs="Arial"/>
                <w:b w:val="0"/>
                <w:i/>
                <w:iCs/>
              </w:rPr>
              <w:t>Dräggsverein</w:t>
            </w:r>
            <w:proofErr w:type="spellEnd"/>
          </w:p>
        </w:tc>
        <w:tc>
          <w:tcPr>
            <w:tcW w:w="3801"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Beschimpfung, dialektal markiert</w:t>
            </w:r>
          </w:p>
        </w:tc>
        <w:tc>
          <w:tcPr>
            <w:tcW w:w="2865" w:type="dxa"/>
          </w:tcPr>
          <w:p w:rsidR="00405FAB" w:rsidRPr="00405FAB" w:rsidRDefault="00405FAB" w:rsidP="00B06A0D">
            <w:pPr>
              <w:jc w:val="left"/>
              <w:cnfStyle w:val="000000000000" w:firstRow="0" w:lastRow="0" w:firstColumn="0" w:lastColumn="0" w:oddVBand="0" w:evenVBand="0" w:oddHBand="0" w:evenHBand="0" w:firstRowFirstColumn="0" w:firstRowLastColumn="0" w:lastRowFirstColumn="0" w:lastRowLastColumn="0"/>
              <w:rPr>
                <w:rFonts w:cs="Arial"/>
              </w:rPr>
            </w:pPr>
            <w:r w:rsidRPr="00405FAB">
              <w:rPr>
                <w:rFonts w:cs="Arial"/>
              </w:rPr>
              <w:t>Abwertung, Diskreditierung</w:t>
            </w:r>
          </w:p>
        </w:tc>
      </w:tr>
    </w:tbl>
    <w:p w:rsidR="00405FAB" w:rsidRDefault="00405FAB" w:rsidP="00405FAB">
      <w:pPr>
        <w:rPr>
          <w:rFonts w:cs="Arial"/>
          <w:b/>
          <w:bCs/>
        </w:rPr>
      </w:pPr>
    </w:p>
    <w:p w:rsidR="00405FAB" w:rsidRDefault="00405FAB" w:rsidP="00405FAB">
      <w:pPr>
        <w:rPr>
          <w:rFonts w:cs="Arial"/>
          <w:b/>
          <w:bCs/>
        </w:rPr>
      </w:pPr>
      <w:r>
        <w:rPr>
          <w:rFonts w:cs="Arial"/>
          <w:b/>
          <w:bCs/>
        </w:rPr>
        <w:br w:type="page"/>
      </w:r>
    </w:p>
    <w:p w:rsidR="004224DD" w:rsidRPr="00AB0C19" w:rsidRDefault="004224DD" w:rsidP="004224DD">
      <w:pPr>
        <w:spacing w:line="276" w:lineRule="auto"/>
        <w:rPr>
          <w:rFonts w:cs="Arial"/>
          <w:b/>
          <w:bCs/>
          <w:sz w:val="28"/>
          <w:szCs w:val="36"/>
        </w:rPr>
      </w:pPr>
      <w:r w:rsidRPr="007C703E">
        <w:rPr>
          <w:rFonts w:cs="Arial"/>
          <w:b/>
          <w:bCs/>
          <w:sz w:val="28"/>
          <w:szCs w:val="36"/>
        </w:rPr>
        <w:lastRenderedPageBreak/>
        <w:t>4 Abschluss</w:t>
      </w:r>
      <w:r>
        <w:rPr>
          <w:rFonts w:cs="Arial"/>
          <w:b/>
          <w:bCs/>
          <w:sz w:val="28"/>
          <w:szCs w:val="36"/>
        </w:rPr>
        <w:t xml:space="preserve"> und </w:t>
      </w:r>
      <w:r w:rsidRPr="007C703E">
        <w:rPr>
          <w:rFonts w:cs="Arial"/>
          <w:b/>
          <w:bCs/>
          <w:sz w:val="28"/>
          <w:szCs w:val="36"/>
        </w:rPr>
        <w:t>Reflexion</w:t>
      </w:r>
    </w:p>
    <w:p w:rsidR="004224DD" w:rsidRDefault="004224DD" w:rsidP="004224DD">
      <w:pPr>
        <w:spacing w:line="276" w:lineRule="auto"/>
        <w:rPr>
          <w:rFonts w:cs="Arial"/>
        </w:rPr>
      </w:pPr>
    </w:p>
    <w:p w:rsidR="004224DD" w:rsidRDefault="004224DD" w:rsidP="004224DD">
      <w:pPr>
        <w:spacing w:line="276" w:lineRule="auto"/>
        <w:rPr>
          <w:rFonts w:cs="Arial"/>
        </w:rPr>
      </w:pPr>
      <w:r>
        <w:rPr>
          <w:rFonts w:cs="Arial"/>
        </w:rPr>
        <w:t>Auf den folgenden Bildern (1, 2 und 3) sehen Sie eine Abfolge von Choreografien von Fans des FC Zürich. Die Reihenfolge ist dabei wichtig: Bild 2 und 3 erscheinen nacheinander beim selben Spiel und beziehen sich auf die Choreografie in Bild 1, welche an einem vorherigen Spieltag inszeniert wurde.</w:t>
      </w:r>
    </w:p>
    <w:p w:rsidR="004224DD" w:rsidRDefault="004224DD" w:rsidP="004224DD">
      <w:pPr>
        <w:spacing w:line="276" w:lineRule="auto"/>
        <w:rPr>
          <w:rFonts w:cs="Arial"/>
        </w:rPr>
      </w:pPr>
    </w:p>
    <w:p w:rsidR="004224DD" w:rsidRDefault="004224DD" w:rsidP="004224DD">
      <w:pPr>
        <w:spacing w:line="276" w:lineRule="auto"/>
        <w:rPr>
          <w:rFonts w:cs="Arial"/>
        </w:rPr>
      </w:pPr>
      <w:r>
        <w:rPr>
          <w:rFonts w:cs="Arial"/>
          <w:noProof/>
        </w:rPr>
        <w:drawing>
          <wp:anchor distT="0" distB="0" distL="114300" distR="114300" simplePos="0" relativeHeight="251703296" behindDoc="1" locked="0" layoutInCell="1" allowOverlap="1" wp14:anchorId="0752FF34" wp14:editId="16152783">
            <wp:simplePos x="0" y="0"/>
            <wp:positionH relativeFrom="column">
              <wp:posOffset>-57076</wp:posOffset>
            </wp:positionH>
            <wp:positionV relativeFrom="paragraph">
              <wp:posOffset>182880</wp:posOffset>
            </wp:positionV>
            <wp:extent cx="3738282" cy="1990268"/>
            <wp:effectExtent l="0" t="0" r="0" b="3810"/>
            <wp:wrapNone/>
            <wp:docPr id="4531714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171439" name="Grafik 453171439"/>
                    <pic:cNvPicPr/>
                  </pic:nvPicPr>
                  <pic:blipFill rotWithShape="1">
                    <a:blip r:embed="rId36" cstate="print">
                      <a:extLst>
                        <a:ext uri="{28A0092B-C50C-407E-A947-70E740481C1C}">
                          <a14:useLocalDpi xmlns:a14="http://schemas.microsoft.com/office/drawing/2010/main" val="0"/>
                        </a:ext>
                      </a:extLst>
                    </a:blip>
                    <a:srcRect t="12157" b="11577"/>
                    <a:stretch/>
                  </pic:blipFill>
                  <pic:spPr bwMode="auto">
                    <a:xfrm>
                      <a:off x="0" y="0"/>
                      <a:ext cx="3738282" cy="199026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r>
        <w:rPr>
          <w:rFonts w:cs="Arial"/>
        </w:rPr>
        <w:t>Bild 1</w:t>
      </w:r>
    </w:p>
    <w:p w:rsidR="004224DD" w:rsidRDefault="004224DD" w:rsidP="004224DD">
      <w:pPr>
        <w:spacing w:line="276" w:lineRule="auto"/>
        <w:rPr>
          <w:rFonts w:cs="Arial"/>
        </w:rPr>
      </w:pPr>
    </w:p>
    <w:p w:rsidR="004224DD" w:rsidRDefault="004224DD" w:rsidP="004224DD">
      <w:pPr>
        <w:spacing w:line="276" w:lineRule="auto"/>
        <w:rPr>
          <w:rFonts w:cs="Arial"/>
        </w:rPr>
      </w:pPr>
      <w:r>
        <w:rPr>
          <w:rFonts w:cs="Arial"/>
          <w:noProof/>
        </w:rPr>
        <w:drawing>
          <wp:anchor distT="0" distB="0" distL="114300" distR="114300" simplePos="0" relativeHeight="251704320" behindDoc="1" locked="0" layoutInCell="1" allowOverlap="1" wp14:anchorId="44999A37" wp14:editId="53BE10B6">
            <wp:simplePos x="0" y="0"/>
            <wp:positionH relativeFrom="column">
              <wp:posOffset>-62492</wp:posOffset>
            </wp:positionH>
            <wp:positionV relativeFrom="paragraph">
              <wp:posOffset>225425</wp:posOffset>
            </wp:positionV>
            <wp:extent cx="4370294" cy="1899363"/>
            <wp:effectExtent l="0" t="0" r="0" b="5715"/>
            <wp:wrapNone/>
            <wp:docPr id="213584587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845872" name="Grafik 2135845872"/>
                    <pic:cNvPicPr/>
                  </pic:nvPicPr>
                  <pic:blipFill rotWithShape="1">
                    <a:blip r:embed="rId37" cstate="print">
                      <a:extLst>
                        <a:ext uri="{28A0092B-C50C-407E-A947-70E740481C1C}">
                          <a14:useLocalDpi xmlns:a14="http://schemas.microsoft.com/office/drawing/2010/main" val="0"/>
                        </a:ext>
                      </a:extLst>
                    </a:blip>
                    <a:srcRect t="17311" b="17287"/>
                    <a:stretch/>
                  </pic:blipFill>
                  <pic:spPr bwMode="auto">
                    <a:xfrm>
                      <a:off x="0" y="0"/>
                      <a:ext cx="4370294" cy="18993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r>
        <w:rPr>
          <w:rFonts w:cs="Arial"/>
        </w:rPr>
        <w:t>Bild 2</w:t>
      </w:r>
    </w:p>
    <w:p w:rsidR="004224DD" w:rsidRDefault="004224DD" w:rsidP="004224DD">
      <w:pPr>
        <w:spacing w:line="276" w:lineRule="auto"/>
        <w:rPr>
          <w:rFonts w:cs="Arial"/>
        </w:rPr>
      </w:pPr>
      <w:r>
        <w:rPr>
          <w:rFonts w:cs="Arial"/>
          <w:noProof/>
        </w:rPr>
        <w:drawing>
          <wp:anchor distT="0" distB="0" distL="114300" distR="114300" simplePos="0" relativeHeight="251705344" behindDoc="1" locked="0" layoutInCell="1" allowOverlap="1" wp14:anchorId="3D940310" wp14:editId="72465AB2">
            <wp:simplePos x="0" y="0"/>
            <wp:positionH relativeFrom="column">
              <wp:posOffset>-70802</wp:posOffset>
            </wp:positionH>
            <wp:positionV relativeFrom="paragraph">
              <wp:posOffset>186690</wp:posOffset>
            </wp:positionV>
            <wp:extent cx="5965824" cy="1411942"/>
            <wp:effectExtent l="0" t="0" r="3810" b="0"/>
            <wp:wrapNone/>
            <wp:docPr id="5039720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97205" name="Grafik 50397205"/>
                    <pic:cNvPicPr/>
                  </pic:nvPicPr>
                  <pic:blipFill rotWithShape="1">
                    <a:blip r:embed="rId38" cstate="print">
                      <a:extLst>
                        <a:ext uri="{28A0092B-C50C-407E-A947-70E740481C1C}">
                          <a14:useLocalDpi xmlns:a14="http://schemas.microsoft.com/office/drawing/2010/main" val="0"/>
                        </a:ext>
                      </a:extLst>
                    </a:blip>
                    <a:srcRect t="33262" b="31625"/>
                    <a:stretch/>
                  </pic:blipFill>
                  <pic:spPr bwMode="auto">
                    <a:xfrm>
                      <a:off x="0" y="0"/>
                      <a:ext cx="5965824" cy="141194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spacing w:line="276" w:lineRule="auto"/>
        <w:rPr>
          <w:rFonts w:cs="Arial"/>
        </w:rPr>
      </w:pPr>
      <w:r>
        <w:rPr>
          <w:rFonts w:cs="Arial"/>
        </w:rPr>
        <w:t>Bild 3</w:t>
      </w: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rPr>
          <w:rFonts w:cs="Arial"/>
        </w:rPr>
      </w:pPr>
      <w:r>
        <w:rPr>
          <w:rFonts w:cs="Arial"/>
        </w:rPr>
        <w:br w:type="page"/>
      </w:r>
    </w:p>
    <w:p w:rsidR="004224DD" w:rsidRDefault="004224DD" w:rsidP="004224DD">
      <w:pPr>
        <w:spacing w:line="276" w:lineRule="auto"/>
        <w:rPr>
          <w:rFonts w:cs="Arial"/>
        </w:rPr>
      </w:pPr>
    </w:p>
    <w:p w:rsidR="004224DD" w:rsidRDefault="004224DD" w:rsidP="004224DD">
      <w:pPr>
        <w:spacing w:line="276" w:lineRule="auto"/>
        <w:rPr>
          <w:rFonts w:cs="Arial"/>
        </w:rPr>
      </w:pPr>
      <w:r>
        <w:rPr>
          <w:rFonts w:cs="Arial"/>
        </w:rPr>
        <w:t xml:space="preserve">Sehen Sie sich die Bilder genau an. </w:t>
      </w:r>
    </w:p>
    <w:p w:rsidR="004224DD" w:rsidRDefault="004224DD" w:rsidP="004224DD">
      <w:pPr>
        <w:spacing w:line="276" w:lineRule="auto"/>
        <w:rPr>
          <w:rFonts w:cs="Arial"/>
        </w:rPr>
      </w:pPr>
    </w:p>
    <w:p w:rsidR="004224DD" w:rsidRDefault="004224DD" w:rsidP="004224DD">
      <w:pPr>
        <w:pStyle w:val="Listenabsatz"/>
        <w:numPr>
          <w:ilvl w:val="0"/>
          <w:numId w:val="14"/>
        </w:numPr>
        <w:spacing w:line="276" w:lineRule="auto"/>
        <w:rPr>
          <w:rFonts w:cs="Arial"/>
        </w:rPr>
      </w:pPr>
      <w:r>
        <w:rPr>
          <w:rFonts w:cs="Arial"/>
        </w:rPr>
        <w:t>Was geschieht in diesen Bildern? Wie hängen die Choreografien zusammen?</w:t>
      </w:r>
    </w:p>
    <w:p w:rsidR="004224DD" w:rsidRDefault="004224DD" w:rsidP="004224DD">
      <w:pPr>
        <w:pStyle w:val="Listenabsatz"/>
        <w:numPr>
          <w:ilvl w:val="0"/>
          <w:numId w:val="14"/>
        </w:numPr>
        <w:spacing w:line="276" w:lineRule="auto"/>
        <w:rPr>
          <w:rFonts w:cs="Arial"/>
        </w:rPr>
      </w:pPr>
      <w:r>
        <w:rPr>
          <w:rFonts w:cs="Arial"/>
        </w:rPr>
        <w:t>Welche der in den Gruppen diskutierten Themen / Strategien / Prinzipien erkennen Sie wieder? Wie tragen diese zur Herstellung der Gruppe bei?</w:t>
      </w:r>
    </w:p>
    <w:p w:rsidR="004224DD" w:rsidRDefault="004224DD" w:rsidP="004224DD">
      <w:pPr>
        <w:pStyle w:val="Listenabsatz"/>
        <w:numPr>
          <w:ilvl w:val="0"/>
          <w:numId w:val="14"/>
        </w:numPr>
        <w:spacing w:line="276" w:lineRule="auto"/>
        <w:rPr>
          <w:rFonts w:cs="Arial"/>
        </w:rPr>
      </w:pPr>
      <w:r>
        <w:rPr>
          <w:rFonts w:cs="Arial"/>
        </w:rPr>
        <w:t>Inwiefern liegt hier ein metapragmatischer Kommentar vor?</w:t>
      </w:r>
    </w:p>
    <w:p w:rsidR="004224DD" w:rsidRDefault="004224DD" w:rsidP="004224DD">
      <w:pPr>
        <w:pStyle w:val="Listenabsatz"/>
        <w:numPr>
          <w:ilvl w:val="0"/>
          <w:numId w:val="14"/>
        </w:numPr>
        <w:spacing w:line="276" w:lineRule="auto"/>
        <w:rPr>
          <w:rFonts w:cs="Arial"/>
        </w:rPr>
      </w:pPr>
      <w:r>
        <w:rPr>
          <w:rFonts w:cs="Arial"/>
        </w:rPr>
        <w:t>Wie wird dieser metapragmatische Kommentar zur Stärkung der Gruppenidentität verwendet?</w:t>
      </w:r>
    </w:p>
    <w:p w:rsidR="00871658" w:rsidRPr="00871658" w:rsidRDefault="00871658" w:rsidP="00871658">
      <w:pPr>
        <w:pStyle w:val="Listenabsatz"/>
        <w:numPr>
          <w:ilvl w:val="0"/>
          <w:numId w:val="14"/>
        </w:numPr>
        <w:spacing w:line="276" w:lineRule="auto"/>
        <w:rPr>
          <w:rFonts w:cs="Arial"/>
        </w:rPr>
      </w:pPr>
      <w:r>
        <w:rPr>
          <w:rFonts w:cs="Arial"/>
        </w:rPr>
        <w:t>Welche Funktionen haben solche Choreografien? An wen richten sie sich?</w:t>
      </w: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01303F" w:rsidP="004224DD">
      <w:pPr>
        <w:spacing w:line="276" w:lineRule="auto"/>
        <w:rPr>
          <w:rFonts w:cs="Arial"/>
        </w:rPr>
      </w:pPr>
      <w:r>
        <w:rPr>
          <w:rFonts w:cs="Arial"/>
          <w:color w:val="489FB5" w:themeColor="accent2"/>
        </w:rPr>
        <w:t>Die Choreografie in Bild 1 enthält einen «Schreibfehler», der durch eine fehlerhafte Organisation der gemeinsamen Handlung entstanden ist (</w:t>
      </w:r>
      <w:proofErr w:type="spellStart"/>
      <w:r>
        <w:rPr>
          <w:rFonts w:cs="Arial"/>
          <w:i/>
          <w:iCs/>
          <w:color w:val="489FB5" w:themeColor="accent2"/>
        </w:rPr>
        <w:t>cone</w:t>
      </w:r>
      <w:proofErr w:type="spellEnd"/>
      <w:r>
        <w:rPr>
          <w:rFonts w:cs="Arial"/>
          <w:i/>
          <w:iCs/>
          <w:color w:val="489FB5" w:themeColor="accent2"/>
        </w:rPr>
        <w:t xml:space="preserve"> </w:t>
      </w:r>
      <w:proofErr w:type="spellStart"/>
      <w:r>
        <w:rPr>
          <w:rFonts w:cs="Arial"/>
          <w:i/>
          <w:iCs/>
          <w:color w:val="489FB5" w:themeColor="accent2"/>
        </w:rPr>
        <w:t>om</w:t>
      </w:r>
      <w:proofErr w:type="spellEnd"/>
      <w:r>
        <w:rPr>
          <w:rFonts w:cs="Arial"/>
          <w:i/>
          <w:iCs/>
          <w:color w:val="489FB5" w:themeColor="accent2"/>
        </w:rPr>
        <w:t xml:space="preserve"> </w:t>
      </w:r>
      <w:r>
        <w:rPr>
          <w:rFonts w:cs="Arial"/>
          <w:color w:val="489FB5" w:themeColor="accent2"/>
        </w:rPr>
        <w:t xml:space="preserve">statt </w:t>
      </w:r>
      <w:proofErr w:type="spellStart"/>
      <w:r>
        <w:rPr>
          <w:rFonts w:cs="Arial"/>
          <w:i/>
          <w:iCs/>
          <w:color w:val="489FB5" w:themeColor="accent2"/>
        </w:rPr>
        <w:t>come</w:t>
      </w:r>
      <w:proofErr w:type="spellEnd"/>
      <w:r>
        <w:rPr>
          <w:rFonts w:cs="Arial"/>
          <w:i/>
          <w:iCs/>
          <w:color w:val="489FB5" w:themeColor="accent2"/>
        </w:rPr>
        <w:t xml:space="preserve"> on</w:t>
      </w:r>
      <w:r>
        <w:rPr>
          <w:rFonts w:cs="Arial"/>
          <w:color w:val="489FB5" w:themeColor="accent2"/>
        </w:rPr>
        <w:t>). Dieser Feh</w:t>
      </w:r>
      <w:r w:rsidR="002C77CB">
        <w:rPr>
          <w:rFonts w:cs="Arial"/>
          <w:color w:val="489FB5" w:themeColor="accent2"/>
        </w:rPr>
        <w:t>ler</w:t>
      </w:r>
      <w:r>
        <w:rPr>
          <w:rFonts w:cs="Arial"/>
          <w:color w:val="489FB5" w:themeColor="accent2"/>
        </w:rPr>
        <w:t xml:space="preserve"> wird selbstironisch, humorvoll verarbeitet. Das eigene Sprachverhalten wird explizit thematisiert und damit im Sinne einer metapragmatischen Positionierung zur Stärkung der Gruppenidentität weiterverarbeitet: Die Buchstaben des Clubs – F C Z – sind die einzigen, die die Fans wirklich verstehen und einsetzen können.  </w:t>
      </w:r>
    </w:p>
    <w:p w:rsidR="004224DD" w:rsidRDefault="004224DD" w:rsidP="004224DD">
      <w:pPr>
        <w:spacing w:line="276" w:lineRule="auto"/>
        <w:rPr>
          <w:rFonts w:cs="Arial"/>
        </w:rPr>
      </w:pPr>
    </w:p>
    <w:p w:rsidR="004224DD" w:rsidRPr="0001303F" w:rsidRDefault="0001303F" w:rsidP="004224DD">
      <w:pPr>
        <w:spacing w:line="276" w:lineRule="auto"/>
        <w:rPr>
          <w:rFonts w:cs="Arial"/>
          <w:color w:val="489FB5" w:themeColor="accent2"/>
        </w:rPr>
      </w:pPr>
      <w:r w:rsidRPr="0001303F">
        <w:rPr>
          <w:rFonts w:cs="Arial"/>
          <w:color w:val="489FB5" w:themeColor="accent2"/>
        </w:rPr>
        <w:t>Dies</w:t>
      </w:r>
      <w:r>
        <w:rPr>
          <w:rFonts w:cs="Arial"/>
          <w:color w:val="489FB5" w:themeColor="accent2"/>
        </w:rPr>
        <w:t xml:space="preserve"> zeigt, wie zentral die Orchestrierung der gemeinsamen Handlung für das Gelingen einer Choreografie </w:t>
      </w:r>
      <w:r w:rsidR="00222A57">
        <w:rPr>
          <w:rFonts w:cs="Arial"/>
          <w:color w:val="489FB5" w:themeColor="accent2"/>
        </w:rPr>
        <w:t xml:space="preserve">– und damit der Gruppenpositionierung ist. Weitere zentrale Elemente: die Clubfarben (Farbsymbolik) = Indexikalität, Entstehung (durch die kollektive Handlung), Dialekt als Gruppenmerkmal, es braucht «Insider»-Wissen, das benötigt wird, um überhaupt zu verstehen, auf was sich die Choreografie in Bild 2 und 3 bezieht </w:t>
      </w:r>
      <w:r w:rsidR="00222A57" w:rsidRPr="00222A57">
        <w:rPr>
          <w:rFonts w:cs="Arial"/>
          <w:color w:val="489FB5" w:themeColor="accent2"/>
        </w:rPr>
        <w:sym w:font="Wingdings" w:char="F0E0"/>
      </w:r>
      <w:r w:rsidR="00222A57">
        <w:rPr>
          <w:rFonts w:cs="Arial"/>
          <w:color w:val="489FB5" w:themeColor="accent2"/>
        </w:rPr>
        <w:t xml:space="preserve"> Form</w:t>
      </w:r>
      <w:r w:rsidR="005621B5">
        <w:rPr>
          <w:rFonts w:cs="Arial"/>
          <w:color w:val="489FB5" w:themeColor="accent2"/>
        </w:rPr>
        <w:t>en</w:t>
      </w:r>
      <w:r w:rsidR="00222A57">
        <w:rPr>
          <w:rFonts w:cs="Arial"/>
          <w:color w:val="489FB5" w:themeColor="accent2"/>
        </w:rPr>
        <w:t xml:space="preserve"> der </w:t>
      </w:r>
      <w:proofErr w:type="spellStart"/>
      <w:r w:rsidR="00222A57" w:rsidRPr="00B02A6E">
        <w:rPr>
          <w:rFonts w:cs="Arial"/>
          <w:i/>
          <w:iCs/>
          <w:color w:val="489FB5" w:themeColor="accent2"/>
        </w:rPr>
        <w:t>Adequation</w:t>
      </w:r>
      <w:proofErr w:type="spellEnd"/>
      <w:r w:rsidR="00222A57">
        <w:rPr>
          <w:rFonts w:cs="Arial"/>
          <w:color w:val="489FB5" w:themeColor="accent2"/>
        </w:rPr>
        <w:t>/</w:t>
      </w:r>
      <w:proofErr w:type="spellStart"/>
      <w:r w:rsidR="00222A57" w:rsidRPr="00B02A6E">
        <w:rPr>
          <w:rFonts w:cs="Arial"/>
          <w:i/>
          <w:iCs/>
          <w:color w:val="489FB5" w:themeColor="accent2"/>
        </w:rPr>
        <w:t>Distinction</w:t>
      </w:r>
      <w:proofErr w:type="spellEnd"/>
      <w:r w:rsidR="00222A57">
        <w:rPr>
          <w:rFonts w:cs="Arial"/>
          <w:color w:val="489FB5" w:themeColor="accent2"/>
        </w:rPr>
        <w:t>/</w:t>
      </w:r>
      <w:r w:rsidR="00222A57" w:rsidRPr="00B02A6E">
        <w:rPr>
          <w:rFonts w:cs="Arial"/>
          <w:i/>
          <w:iCs/>
          <w:color w:val="489FB5" w:themeColor="accent2"/>
        </w:rPr>
        <w:t>Authentication</w:t>
      </w:r>
    </w:p>
    <w:p w:rsidR="004224DD" w:rsidRDefault="004224DD" w:rsidP="004224DD">
      <w:pPr>
        <w:spacing w:line="276" w:lineRule="auto"/>
        <w:rPr>
          <w:rFonts w:cs="Arial"/>
        </w:rPr>
      </w:pPr>
    </w:p>
    <w:p w:rsidR="00871658" w:rsidRDefault="00871658" w:rsidP="004224DD">
      <w:pPr>
        <w:spacing w:line="276" w:lineRule="auto"/>
        <w:rPr>
          <w:rFonts w:cs="Arial"/>
          <w:color w:val="489FB5" w:themeColor="accent2"/>
        </w:rPr>
      </w:pPr>
      <w:r>
        <w:rPr>
          <w:rFonts w:cs="Arial"/>
          <w:color w:val="489FB5" w:themeColor="accent2"/>
        </w:rPr>
        <w:t xml:space="preserve">Fanchoreografien sind immer auch eine Inszenierung der Gruppe selbst und sind eine Performance des Publikums, das also damit nicht nur in der </w:t>
      </w:r>
      <w:proofErr w:type="spellStart"/>
      <w:r>
        <w:rPr>
          <w:rFonts w:cs="Arial"/>
          <w:color w:val="489FB5" w:themeColor="accent2"/>
        </w:rPr>
        <w:t>Zuschauer:innenrolle</w:t>
      </w:r>
      <w:proofErr w:type="spellEnd"/>
      <w:r>
        <w:rPr>
          <w:rFonts w:cs="Arial"/>
          <w:color w:val="489FB5" w:themeColor="accent2"/>
        </w:rPr>
        <w:t xml:space="preserve"> steht, sondern zugleich Teil des Ereignisses ist. Die Fangemeinschaft kommuniziert nach aussen, steht aber immer auch im Dialog mit sich selbst (Selbstreferentialität</w:t>
      </w:r>
      <w:r w:rsidR="00351EC7">
        <w:rPr>
          <w:rFonts w:cs="Arial"/>
          <w:color w:val="489FB5" w:themeColor="accent2"/>
        </w:rPr>
        <w:t>, Selbstinszenierung</w:t>
      </w:r>
      <w:r>
        <w:rPr>
          <w:rFonts w:cs="Arial"/>
          <w:color w:val="489FB5" w:themeColor="accent2"/>
        </w:rPr>
        <w:t>).</w:t>
      </w:r>
      <w:r w:rsidR="00CC0F99">
        <w:rPr>
          <w:rFonts w:cs="Arial"/>
          <w:color w:val="489FB5" w:themeColor="accent2"/>
        </w:rPr>
        <w:t xml:space="preserve"> Die Deutung der Zeichen – ob Banner, Choreografie oder Gesänge/Rufe – ist lokal gebunden, folgt gruppenspezifischen Codes und erfordert Wissen über den Ort, an dem sie entstehen </w:t>
      </w:r>
      <w:r w:rsidR="00CC0F99">
        <w:rPr>
          <w:rFonts w:cs="Arial"/>
          <w:color w:val="489FB5" w:themeColor="accent2"/>
        </w:rPr>
        <w:fldChar w:fldCharType="begin"/>
      </w:r>
      <w:r w:rsidR="00CC0F99">
        <w:rPr>
          <w:rFonts w:cs="Arial"/>
          <w:color w:val="489FB5" w:themeColor="accent2"/>
        </w:rPr>
        <w:instrText xml:space="preserve"> ADDIN ZOTERO_ITEM CSL_CITATION {"citationID":"5alSVPzi","properties":{"formattedCitation":"(Meier-Vieracker 2021: 248)","plainCitation":"(Meier-Vieracker 2021: 248)","noteIndex":0},"citationItems":[{"id":1754,"uris":["http://zotero.org/users/14201026/items/XVC5RQ9J"],"itemData":{"id":1754,"type":"article-journal","container-title":"Kodikas/CODE: Ars Semiotica","ISSN":"ISSN: 0171-0834","issue":"3-4","language":"de","license":"All rights reserved","page":"245-259","title":"Im Fadenkreuz - Metapragmatik und semiotic ideologies im Fußballfandiskurs","volume":"41","author":[{"family":"Meier-Vieracker","given":"Simon"}],"issued":{"date-parts":[["2021"]]}},"locator":"248","label":"page"}],"schema":"https://github.com/citation-style-language/schema/raw/master/csl-citation.json"} </w:instrText>
      </w:r>
      <w:r w:rsidR="00CC0F99">
        <w:rPr>
          <w:rFonts w:cs="Arial"/>
          <w:color w:val="489FB5" w:themeColor="accent2"/>
        </w:rPr>
        <w:fldChar w:fldCharType="separate"/>
      </w:r>
      <w:r w:rsidR="00CC0F99">
        <w:rPr>
          <w:rFonts w:cs="Arial"/>
          <w:noProof/>
          <w:color w:val="489FB5" w:themeColor="accent2"/>
        </w:rPr>
        <w:t>(Meier-Vieracker 2021: 248)</w:t>
      </w:r>
      <w:r w:rsidR="00CC0F99">
        <w:rPr>
          <w:rFonts w:cs="Arial"/>
          <w:color w:val="489FB5" w:themeColor="accent2"/>
        </w:rPr>
        <w:fldChar w:fldCharType="end"/>
      </w:r>
      <w:r w:rsidR="00CC0F99">
        <w:rPr>
          <w:rFonts w:cs="Arial"/>
          <w:color w:val="489FB5" w:themeColor="accent2"/>
        </w:rPr>
        <w:t>.</w:t>
      </w:r>
    </w:p>
    <w:p w:rsidR="00CC0F99" w:rsidRDefault="00CC0F99" w:rsidP="004224DD">
      <w:pPr>
        <w:spacing w:line="276" w:lineRule="auto"/>
        <w:rPr>
          <w:rFonts w:cs="Arial"/>
        </w:rPr>
      </w:pPr>
    </w:p>
    <w:p w:rsidR="004224DD" w:rsidRPr="00B32EB0" w:rsidRDefault="004224DD" w:rsidP="004224DD">
      <w:pPr>
        <w:spacing w:line="276" w:lineRule="auto"/>
        <w:rPr>
          <w:rFonts w:cs="Arial"/>
          <w:b/>
          <w:bCs/>
          <w:sz w:val="28"/>
          <w:szCs w:val="36"/>
        </w:rPr>
      </w:pPr>
      <w:r w:rsidRPr="007C703E">
        <w:rPr>
          <w:rFonts w:cs="Arial"/>
          <w:b/>
          <w:bCs/>
          <w:sz w:val="28"/>
          <w:szCs w:val="36"/>
        </w:rPr>
        <w:t>Reflexion</w:t>
      </w:r>
    </w:p>
    <w:p w:rsidR="004224DD" w:rsidRDefault="004224DD" w:rsidP="004224DD">
      <w:pPr>
        <w:spacing w:line="276" w:lineRule="auto"/>
        <w:rPr>
          <w:rFonts w:cs="Arial"/>
        </w:rPr>
      </w:pPr>
    </w:p>
    <w:p w:rsidR="009B0016" w:rsidRDefault="009B0016" w:rsidP="009B0016">
      <w:pPr>
        <w:spacing w:line="276" w:lineRule="auto"/>
        <w:rPr>
          <w:rFonts w:cs="Arial"/>
        </w:rPr>
      </w:pPr>
      <w:r w:rsidRPr="002316C3">
        <w:rPr>
          <w:rFonts w:cs="Arial"/>
        </w:rPr>
        <w:t>Was</w:t>
      </w:r>
      <w:r>
        <w:rPr>
          <w:rFonts w:cs="Arial"/>
        </w:rPr>
        <w:t xml:space="preserve"> nehmen Sie persönlich aus dieser Einheit mit? In welchen Bereichen Ihres Alltags, Ihrer Freizeit oder der Gesellschaft allgemein können Sie Sprache und Gruppenzugehörigkeit nun besser erkennen oder verstehen? </w:t>
      </w:r>
    </w:p>
    <w:p w:rsidR="009B0016" w:rsidRDefault="009B0016" w:rsidP="009B0016">
      <w:pPr>
        <w:spacing w:line="276" w:lineRule="auto"/>
        <w:rPr>
          <w:rFonts w:cs="Arial"/>
        </w:rPr>
      </w:pPr>
      <w:r>
        <w:rPr>
          <w:rFonts w:cs="Arial"/>
        </w:rPr>
        <w:lastRenderedPageBreak/>
        <w:t>Wählen Sie eine Gruppe, der Sie sich zugehörig fühlen, und überlegen Sie sich, wie dort sprachlich eine Gruppenidentität konstruiert wird. Geben Sie konkrete Beispiele.</w:t>
      </w:r>
    </w:p>
    <w:p w:rsidR="004224DD" w:rsidRDefault="004224DD" w:rsidP="004224DD">
      <w:pPr>
        <w:spacing w:line="276" w:lineRule="auto"/>
        <w:rPr>
          <w:rFonts w:cs="Arial"/>
        </w:rPr>
      </w:pPr>
    </w:p>
    <w:p w:rsidR="004224DD" w:rsidRDefault="004224DD" w:rsidP="004224DD">
      <w:pPr>
        <w:spacing w:line="276" w:lineRule="auto"/>
        <w:rPr>
          <w:rFonts w:cs="Arial"/>
        </w:rPr>
      </w:pPr>
    </w:p>
    <w:p w:rsidR="004224DD" w:rsidRDefault="004224DD" w:rsidP="004224DD">
      <w:pPr>
        <w:pBdr>
          <w:top w:val="single" w:sz="4" w:space="1" w:color="auto"/>
          <w:bottom w:val="single" w:sz="4" w:space="1" w:color="auto"/>
        </w:pBdr>
        <w:spacing w:line="276" w:lineRule="auto"/>
        <w:rPr>
          <w:rFonts w:cs="Arial"/>
        </w:rPr>
      </w:pPr>
    </w:p>
    <w:p w:rsidR="004224DD" w:rsidRDefault="004224DD" w:rsidP="004224DD">
      <w:pPr>
        <w:pBdr>
          <w:top w:val="single" w:sz="4" w:space="1" w:color="auto"/>
          <w:bottom w:val="single" w:sz="4" w:space="1" w:color="auto"/>
        </w:pBdr>
        <w:spacing w:line="276" w:lineRule="auto"/>
        <w:rPr>
          <w:rFonts w:cs="Arial"/>
        </w:rPr>
      </w:pPr>
    </w:p>
    <w:p w:rsidR="004224DD" w:rsidRDefault="004224DD" w:rsidP="004224DD">
      <w:pPr>
        <w:spacing w:line="276" w:lineRule="auto"/>
        <w:rPr>
          <w:rFonts w:cs="Arial"/>
        </w:rPr>
      </w:pPr>
    </w:p>
    <w:p w:rsidR="000411DF" w:rsidRDefault="000411DF" w:rsidP="000411DF">
      <w:pPr>
        <w:pBdr>
          <w:bottom w:val="single" w:sz="4" w:space="1" w:color="auto"/>
        </w:pBdr>
        <w:spacing w:line="276" w:lineRule="auto"/>
        <w:rPr>
          <w:rFonts w:cs="Arial"/>
        </w:rPr>
      </w:pPr>
    </w:p>
    <w:p w:rsidR="000411DF" w:rsidRDefault="000411DF" w:rsidP="004224DD">
      <w:pPr>
        <w:spacing w:line="276" w:lineRule="auto"/>
        <w:rPr>
          <w:rFonts w:cs="Arial"/>
        </w:rPr>
      </w:pPr>
    </w:p>
    <w:p w:rsidR="000411DF" w:rsidRDefault="000411DF" w:rsidP="000411DF">
      <w:pPr>
        <w:pBdr>
          <w:bottom w:val="single" w:sz="4" w:space="1" w:color="auto"/>
        </w:pBdr>
        <w:spacing w:line="276" w:lineRule="auto"/>
        <w:rPr>
          <w:rFonts w:cs="Arial"/>
        </w:rPr>
      </w:pPr>
    </w:p>
    <w:p w:rsidR="000411DF" w:rsidRDefault="000411DF" w:rsidP="004224DD">
      <w:pPr>
        <w:spacing w:line="276" w:lineRule="auto"/>
        <w:rPr>
          <w:rFonts w:cs="Arial"/>
        </w:rPr>
      </w:pPr>
    </w:p>
    <w:p w:rsidR="000411DF" w:rsidRDefault="000411DF" w:rsidP="000411DF">
      <w:pPr>
        <w:pBdr>
          <w:bottom w:val="single" w:sz="4" w:space="1" w:color="auto"/>
        </w:pBdr>
        <w:spacing w:line="276" w:lineRule="auto"/>
        <w:rPr>
          <w:rFonts w:cs="Arial"/>
        </w:rPr>
      </w:pPr>
    </w:p>
    <w:p w:rsidR="000411DF" w:rsidRDefault="000411DF" w:rsidP="004224DD">
      <w:pPr>
        <w:spacing w:line="276" w:lineRule="auto"/>
        <w:rPr>
          <w:rFonts w:cs="Arial"/>
        </w:rPr>
      </w:pPr>
    </w:p>
    <w:p w:rsidR="000411DF" w:rsidRDefault="000411DF" w:rsidP="004224DD">
      <w:pPr>
        <w:spacing w:line="276" w:lineRule="auto"/>
        <w:rPr>
          <w:rFonts w:cs="Arial"/>
        </w:rPr>
      </w:pPr>
    </w:p>
    <w:p w:rsidR="000411DF" w:rsidRPr="00AB0C19" w:rsidRDefault="000411DF" w:rsidP="004224DD">
      <w:pPr>
        <w:spacing w:line="276" w:lineRule="auto"/>
        <w:rPr>
          <w:rFonts w:cs="Arial"/>
        </w:rPr>
      </w:pPr>
    </w:p>
    <w:p w:rsidR="004224DD" w:rsidRPr="002316C3" w:rsidRDefault="004224DD" w:rsidP="004224DD">
      <w:pPr>
        <w:pStyle w:val="Listenabsatz"/>
        <w:pBdr>
          <w:top w:val="single" w:sz="4" w:space="1" w:color="auto"/>
          <w:left w:val="single" w:sz="4" w:space="4" w:color="auto"/>
          <w:bottom w:val="single" w:sz="4" w:space="1" w:color="auto"/>
          <w:right w:val="single" w:sz="4" w:space="11" w:color="auto"/>
        </w:pBdr>
        <w:spacing w:line="276" w:lineRule="auto"/>
        <w:ind w:left="0"/>
        <w:rPr>
          <w:rFonts w:cs="Arial"/>
          <w:b/>
          <w:bCs/>
        </w:rPr>
      </w:pPr>
      <w:r w:rsidRPr="002316C3">
        <w:rPr>
          <w:rFonts w:cs="Arial"/>
          <w:b/>
          <w:bCs/>
        </w:rPr>
        <w:t>Take-Home-Message:</w:t>
      </w:r>
    </w:p>
    <w:p w:rsidR="004224DD" w:rsidRDefault="004224DD" w:rsidP="004224DD">
      <w:pPr>
        <w:pStyle w:val="Listenabsatz"/>
        <w:pBdr>
          <w:top w:val="single" w:sz="4" w:space="1" w:color="auto"/>
          <w:left w:val="single" w:sz="4" w:space="4" w:color="auto"/>
          <w:bottom w:val="single" w:sz="4" w:space="1" w:color="auto"/>
          <w:right w:val="single" w:sz="4" w:space="11" w:color="auto"/>
        </w:pBdr>
        <w:spacing w:line="276" w:lineRule="auto"/>
        <w:ind w:left="0"/>
        <w:jc w:val="left"/>
        <w:rPr>
          <w:rFonts w:cs="Arial"/>
        </w:rPr>
      </w:pPr>
      <w:r w:rsidRPr="00B72F96">
        <w:rPr>
          <w:rFonts w:cs="Arial"/>
        </w:rPr>
        <w:t>Sprache ist nicht nur Information, sondern auch ein Werkzeug, um Zugehörigkeit zu zeigen und Unterschiede auszuhandeln</w:t>
      </w:r>
      <w:r>
        <w:rPr>
          <w:rFonts w:cs="Arial"/>
        </w:rPr>
        <w:t xml:space="preserve"> und damit die eigene Identität herzustellen.</w:t>
      </w:r>
    </w:p>
    <w:p w:rsidR="004224DD" w:rsidRPr="00B72F96" w:rsidRDefault="004224DD" w:rsidP="004224DD">
      <w:pPr>
        <w:pStyle w:val="Listenabsatz"/>
        <w:spacing w:line="276" w:lineRule="auto"/>
        <w:rPr>
          <w:rFonts w:cs="Arial"/>
        </w:rPr>
      </w:pPr>
    </w:p>
    <w:p w:rsidR="004224DD" w:rsidRPr="002E3240" w:rsidRDefault="004224DD" w:rsidP="004224DD">
      <w:pPr>
        <w:spacing w:line="360" w:lineRule="auto"/>
        <w:rPr>
          <w:rFonts w:cs="Arial"/>
        </w:rPr>
      </w:pPr>
    </w:p>
    <w:p w:rsidR="0098503D" w:rsidRDefault="0098503D">
      <w:pPr>
        <w:spacing w:line="360" w:lineRule="auto"/>
        <w:rPr>
          <w:rFonts w:cs="Arial"/>
        </w:rPr>
      </w:pPr>
    </w:p>
    <w:sectPr w:rsidR="0098503D">
      <w:headerReference w:type="default" r:id="rId39"/>
      <w:footerReference w:type="even" r:id="rId40"/>
      <w:footerReference w:type="default" r:id="rId41"/>
      <w:pgSz w:w="11900" w:h="16840"/>
      <w:pgMar w:top="1418" w:right="1701" w:bottom="1418"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0780F" w:rsidRDefault="0050780F">
      <w:r>
        <w:separator/>
      </w:r>
    </w:p>
  </w:endnote>
  <w:endnote w:type="continuationSeparator" w:id="0">
    <w:p w:rsidR="0050780F" w:rsidRDefault="005078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pple Color Emoji">
    <w:panose1 w:val="00000000000000000000"/>
    <w:charset w:val="00"/>
    <w:family w:val="auto"/>
    <w:pitch w:val="variable"/>
    <w:sig w:usb0="00000003" w:usb1="18000000" w:usb2="14000000" w:usb3="00000000" w:csb0="00000001"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346326"/>
      <w:docPartObj>
        <w:docPartGallery w:val="Page Numbers (Bottom of Page)"/>
        <w:docPartUnique/>
      </w:docPartObj>
    </w:sdtPr>
    <w:sdtContent>
      <w:p w:rsidR="0098503D" w:rsidRDefault="00000000">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98503D" w:rsidRDefault="0098503D">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8503D" w:rsidRDefault="00000000">
    <w:pPr>
      <w:pStyle w:val="Fuzeile"/>
      <w:tabs>
        <w:tab w:val="clear" w:pos="4536"/>
        <w:tab w:val="clear" w:pos="9072"/>
        <w:tab w:val="left" w:pos="736"/>
      </w:tabs>
      <w:ind w:left="7827" w:right="-149"/>
    </w:pPr>
    <w:r>
      <w:fldChar w:fldCharType="begin"/>
    </w:r>
    <w:r>
      <w:instrText xml:space="preserve"> PAGE  \* MERGEFORMAT </w:instrText>
    </w:r>
    <w:r>
      <w:fldChar w:fldCharType="separate"/>
    </w:r>
    <w:r>
      <w:t>1</w:t>
    </w:r>
    <w:r>
      <w:fldChar w:fldCharType="end"/>
    </w:r>
    <w:r>
      <w:t>/</w:t>
    </w:r>
    <w:fldSimple w:instr="NUMPAGES \* MERGEFORMAT">
      <w:r>
        <w:t>1</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0780F" w:rsidRDefault="0050780F">
      <w:r>
        <w:separator/>
      </w:r>
    </w:p>
  </w:footnote>
  <w:footnote w:type="continuationSeparator" w:id="0">
    <w:p w:rsidR="0050780F" w:rsidRDefault="005078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8503D" w:rsidRDefault="00000000">
    <w:pPr>
      <w:pStyle w:val="Kopfzeile"/>
    </w:pPr>
    <w:r>
      <w:rPr>
        <w:rFonts w:cs="Arial"/>
        <w:i/>
        <w:iCs/>
        <w:noProof/>
      </w:rPr>
      <mc:AlternateContent>
        <mc:Choice Requires="wpg">
          <w:drawing>
            <wp:anchor distT="0" distB="0" distL="114300" distR="114300" simplePos="0" relativeHeight="251659264" behindDoc="0" locked="0" layoutInCell="1" allowOverlap="1">
              <wp:simplePos x="0" y="0"/>
              <wp:positionH relativeFrom="column">
                <wp:posOffset>-1007707</wp:posOffset>
              </wp:positionH>
              <wp:positionV relativeFrom="paragraph">
                <wp:posOffset>-373860</wp:posOffset>
              </wp:positionV>
              <wp:extent cx="950400" cy="900000"/>
              <wp:effectExtent l="0" t="0" r="254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174437" name="Grafik 1"/>
                      <pic:cNvPicPr>
                        <a:picLocks noChangeAspect="1"/>
                      </pic:cNvPicPr>
                    </pic:nvPicPr>
                    <pic:blipFill>
                      <a:blip r:embed="rId1"/>
                      <a:srcRect t="-868" b="-867"/>
                      <a:stretch/>
                    </pic:blipFill>
                    <pic:spPr bwMode="auto">
                      <a:xfrm>
                        <a:off x="0" y="0"/>
                        <a:ext cx="950400" cy="900000"/>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text;margin-left:-79.35pt;mso-position-horizontal:absolute;mso-position-vertical-relative:text;margin-top:-29.44pt;mso-position-vertical:absolute;width:74.83pt;height:70.87pt;mso-wrap-distance-left:9.00pt;mso-wrap-distance-top:0.00pt;mso-wrap-distance-right:9.00pt;mso-wrap-distance-bottom:0.00pt;z-index:1;" stroked="f">
              <v:imagedata r:id="rId2" o:title="" croptop="-568f" cropleft="0f" cropbottom="-567f" cropright="0f"/>
              <o:lock v:ext="edit" rotation="t"/>
            </v:shape>
          </w:pict>
        </mc:Fallback>
      </mc:AlternateContent>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712A5"/>
    <w:multiLevelType w:val="multilevel"/>
    <w:tmpl w:val="F55EA7F0"/>
    <w:lvl w:ilvl="0">
      <w:start w:val="1"/>
      <w:numFmt w:val="bullet"/>
      <w:lvlText w:val="•"/>
      <w:lvlJc w:val="left"/>
      <w:pPr>
        <w:tabs>
          <w:tab w:val="num" w:pos="720"/>
        </w:tabs>
        <w:ind w:left="720" w:hanging="360"/>
      </w:pPr>
      <w:rPr>
        <w:rFonts w:ascii="Arial" w:hAnsi="Arial" w:hint="default"/>
      </w:rPr>
    </w:lvl>
    <w:lvl w:ilvl="1">
      <w:start w:val="1"/>
      <w:numFmt w:val="bullet"/>
      <w:lvlText w:val="•"/>
      <w:lvlJc w:val="left"/>
      <w:pPr>
        <w:tabs>
          <w:tab w:val="num" w:pos="1440"/>
        </w:tabs>
        <w:ind w:left="1440" w:hanging="360"/>
      </w:pPr>
      <w:rPr>
        <w:rFonts w:ascii="Arial" w:hAnsi="Arial" w:hint="default"/>
      </w:rPr>
    </w:lvl>
    <w:lvl w:ilvl="2">
      <w:start w:val="1"/>
      <w:numFmt w:val="bullet"/>
      <w:lvlText w:val="•"/>
      <w:lvlJc w:val="left"/>
      <w:pPr>
        <w:tabs>
          <w:tab w:val="num" w:pos="2160"/>
        </w:tabs>
        <w:ind w:left="2160" w:hanging="360"/>
      </w:pPr>
      <w:rPr>
        <w:rFonts w:ascii="Arial" w:hAnsi="Arial" w:hint="default"/>
      </w:rPr>
    </w:lvl>
    <w:lvl w:ilvl="3">
      <w:start w:val="1"/>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1" w15:restartNumberingAfterBreak="0">
    <w:nsid w:val="02E706C3"/>
    <w:multiLevelType w:val="multilevel"/>
    <w:tmpl w:val="3FB46A74"/>
    <w:lvl w:ilvl="0">
      <w:start w:val="1"/>
      <w:numFmt w:val="decimal"/>
      <w:lvlText w:val="%1."/>
      <w:lvlJc w:val="left"/>
      <w:pPr>
        <w:ind w:left="720" w:hanging="360"/>
      </w:pPr>
      <w:rPr>
        <w:rFonts w:cs="Times New Roman"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8A49BB"/>
    <w:multiLevelType w:val="multilevel"/>
    <w:tmpl w:val="A8788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382A47"/>
    <w:multiLevelType w:val="hybridMultilevel"/>
    <w:tmpl w:val="3D00A1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C767F5D"/>
    <w:multiLevelType w:val="multilevel"/>
    <w:tmpl w:val="B9603192"/>
    <w:lvl w:ilvl="0">
      <w:numFmt w:val="bullet"/>
      <w:lvlText w:val="-"/>
      <w:lvlJc w:val="left"/>
      <w:pPr>
        <w:ind w:left="1778" w:hanging="360"/>
      </w:pPr>
      <w:rPr>
        <w:rFonts w:ascii="Arial" w:eastAsiaTheme="minorHAnsi" w:hAnsi="Arial" w:cs="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86855F6"/>
    <w:multiLevelType w:val="multilevel"/>
    <w:tmpl w:val="0122F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5F358CA"/>
    <w:multiLevelType w:val="multilevel"/>
    <w:tmpl w:val="020851A8"/>
    <w:lvl w:ilvl="0">
      <w:start w:val="1"/>
      <w:numFmt w:val="decimal"/>
      <w:pStyle w:val="Beispiele"/>
      <w:lvlText w:val="(%1)"/>
      <w:lvlJc w:val="left"/>
      <w:pPr>
        <w:ind w:left="1418" w:hanging="567"/>
      </w:pPr>
      <w:rPr>
        <w:rFonts w:ascii="Times New Roman" w:hAnsi="Times New Roman" w:cs="Times New Roman" w:hint="default"/>
        <w:sz w:val="24"/>
        <w:szCs w:val="24"/>
      </w:r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7" w15:restartNumberingAfterBreak="0">
    <w:nsid w:val="396E6462"/>
    <w:multiLevelType w:val="multilevel"/>
    <w:tmpl w:val="820EB1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A793709"/>
    <w:multiLevelType w:val="multilevel"/>
    <w:tmpl w:val="1826B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E555B9E"/>
    <w:multiLevelType w:val="multilevel"/>
    <w:tmpl w:val="EB86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66B87BAA"/>
    <w:multiLevelType w:val="multilevel"/>
    <w:tmpl w:val="03F62F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016381"/>
    <w:multiLevelType w:val="multilevel"/>
    <w:tmpl w:val="3364DE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1342743"/>
    <w:multiLevelType w:val="multilevel"/>
    <w:tmpl w:val="C2109C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15C1B3B"/>
    <w:multiLevelType w:val="multilevel"/>
    <w:tmpl w:val="4376976E"/>
    <w:lvl w:ilvl="0">
      <w:start w:val="1"/>
      <w:numFmt w:val="decimal"/>
      <w:lvlText w:val="%1."/>
      <w:lvlJc w:val="left"/>
      <w:pPr>
        <w:tabs>
          <w:tab w:val="num" w:pos="720"/>
        </w:tabs>
        <w:ind w:left="720" w:hanging="360"/>
      </w:pPr>
      <w:rPr>
        <w:b/>
        <w:bCs/>
      </w:rPr>
    </w:lvl>
    <w:lvl w:ilvl="1">
      <w:numFmt w:val="bullet"/>
      <w:lvlText w:val="-"/>
      <w:lvlJc w:val="left"/>
      <w:pPr>
        <w:ind w:left="360" w:hanging="360"/>
      </w:pPr>
      <w:rPr>
        <w:rFonts w:ascii="Arial" w:eastAsiaTheme="minorHAnsi" w:hAnsi="Arial"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CF33C5E"/>
    <w:multiLevelType w:val="multilevel"/>
    <w:tmpl w:val="324262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D5A2D96"/>
    <w:multiLevelType w:val="multilevel"/>
    <w:tmpl w:val="177AFDC8"/>
    <w:lvl w:ilvl="0">
      <w:start w:val="1"/>
      <w:numFmt w:val="decimal"/>
      <w:lvlText w:val="%1."/>
      <w:lvlJc w:val="left"/>
      <w:pPr>
        <w:tabs>
          <w:tab w:val="num" w:pos="720"/>
        </w:tabs>
        <w:ind w:left="720" w:hanging="360"/>
      </w:pPr>
    </w:lvl>
    <w:lvl w:ilvl="1">
      <w:numFmt w:val="bullet"/>
      <w:lvlText w:val="-"/>
      <w:lvlJc w:val="left"/>
      <w:pPr>
        <w:ind w:left="360" w:hanging="360"/>
      </w:pPr>
      <w:rPr>
        <w:rFonts w:ascii="Arial" w:eastAsiaTheme="minorHAnsi" w:hAnsi="Arial" w:cs="Arial"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886262349">
    <w:abstractNumId w:val="4"/>
  </w:num>
  <w:num w:numId="2" w16cid:durableId="1641811407">
    <w:abstractNumId w:val="14"/>
  </w:num>
  <w:num w:numId="3" w16cid:durableId="938097740">
    <w:abstractNumId w:val="8"/>
  </w:num>
  <w:num w:numId="4" w16cid:durableId="172502814">
    <w:abstractNumId w:val="2"/>
  </w:num>
  <w:num w:numId="5" w16cid:durableId="859514292">
    <w:abstractNumId w:val="11"/>
  </w:num>
  <w:num w:numId="6" w16cid:durableId="288246138">
    <w:abstractNumId w:val="7"/>
  </w:num>
  <w:num w:numId="7" w16cid:durableId="1084305944">
    <w:abstractNumId w:val="0"/>
  </w:num>
  <w:num w:numId="8" w16cid:durableId="1711952810">
    <w:abstractNumId w:val="1"/>
  </w:num>
  <w:num w:numId="9" w16cid:durableId="996301129">
    <w:abstractNumId w:val="9"/>
  </w:num>
  <w:num w:numId="10" w16cid:durableId="1768502921">
    <w:abstractNumId w:val="15"/>
  </w:num>
  <w:num w:numId="11" w16cid:durableId="281763869">
    <w:abstractNumId w:val="12"/>
  </w:num>
  <w:num w:numId="12" w16cid:durableId="2145392810">
    <w:abstractNumId w:val="10"/>
  </w:num>
  <w:num w:numId="13" w16cid:durableId="998654363">
    <w:abstractNumId w:val="6"/>
  </w:num>
  <w:num w:numId="14" w16cid:durableId="1660647391">
    <w:abstractNumId w:val="3"/>
  </w:num>
  <w:num w:numId="15" w16cid:durableId="278802930">
    <w:abstractNumId w:val="13"/>
  </w:num>
  <w:num w:numId="16" w16cid:durableId="76442012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03D"/>
    <w:rsid w:val="0001303F"/>
    <w:rsid w:val="000130F8"/>
    <w:rsid w:val="00025ECC"/>
    <w:rsid w:val="000411DF"/>
    <w:rsid w:val="0009451F"/>
    <w:rsid w:val="0011653B"/>
    <w:rsid w:val="00123395"/>
    <w:rsid w:val="001962BF"/>
    <w:rsid w:val="00222A57"/>
    <w:rsid w:val="002C77CB"/>
    <w:rsid w:val="00302595"/>
    <w:rsid w:val="00341E61"/>
    <w:rsid w:val="00351EC7"/>
    <w:rsid w:val="003B723D"/>
    <w:rsid w:val="00405FAB"/>
    <w:rsid w:val="004224DD"/>
    <w:rsid w:val="0043326A"/>
    <w:rsid w:val="004A03CC"/>
    <w:rsid w:val="004D04A5"/>
    <w:rsid w:val="004F23D1"/>
    <w:rsid w:val="00501373"/>
    <w:rsid w:val="0050780F"/>
    <w:rsid w:val="005621B5"/>
    <w:rsid w:val="0058021A"/>
    <w:rsid w:val="00636C22"/>
    <w:rsid w:val="006B08F9"/>
    <w:rsid w:val="007B4D3F"/>
    <w:rsid w:val="00810425"/>
    <w:rsid w:val="0082728E"/>
    <w:rsid w:val="00871658"/>
    <w:rsid w:val="0098503D"/>
    <w:rsid w:val="00995E1B"/>
    <w:rsid w:val="009B0016"/>
    <w:rsid w:val="009B6A3C"/>
    <w:rsid w:val="00A604A3"/>
    <w:rsid w:val="00B0216F"/>
    <w:rsid w:val="00B02A6E"/>
    <w:rsid w:val="00B06A0D"/>
    <w:rsid w:val="00B65527"/>
    <w:rsid w:val="00BE06C4"/>
    <w:rsid w:val="00CC0F99"/>
    <w:rsid w:val="00CC685A"/>
    <w:rsid w:val="00D531C7"/>
    <w:rsid w:val="00E24603"/>
    <w:rsid w:val="00EE7040"/>
    <w:rsid w:val="00F10174"/>
    <w:rsid w:val="00F96DC1"/>
    <w:rsid w:val="00FA45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5A384"/>
  <w15:docId w15:val="{AC73911D-2CCF-6542-ABC2-D71366BC98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imes New Roman"/>
        <w:color w:val="000000" w:themeColor="text1"/>
        <w:sz w:val="24"/>
        <w:szCs w:val="32"/>
        <w:lang w:val="de-CH"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240"/>
      <w:outlineLvl w:val="0"/>
    </w:pPr>
    <w:rPr>
      <w:rFonts w:asciiTheme="majorHAnsi" w:eastAsiaTheme="majorEastAsia" w:hAnsiTheme="majorHAnsi" w:cstheme="majorBidi"/>
      <w:color w:val="49A0B1" w:themeColor="accent1" w:themeShade="BF"/>
      <w:sz w:val="32"/>
    </w:rPr>
  </w:style>
  <w:style w:type="paragraph" w:styleId="berschrift2">
    <w:name w:val="heading 2"/>
    <w:basedOn w:val="Standard"/>
    <w:next w:val="Standard"/>
    <w:link w:val="berschrift2Zchn"/>
    <w:uiPriority w:val="9"/>
    <w:unhideWhenUsed/>
    <w:qFormat/>
    <w:pPr>
      <w:keepNext/>
      <w:keepLines/>
      <w:spacing w:before="160" w:after="80"/>
      <w:outlineLvl w:val="1"/>
    </w:pPr>
    <w:rPr>
      <w:rFonts w:eastAsia="Arial" w:cs="Arial"/>
      <w:color w:val="49A0B1" w:themeColor="accent1" w:themeShade="BF"/>
      <w:sz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eastAsia="Arial" w:cs="Arial"/>
      <w:color w:val="49A0B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eastAsia="Arial" w:cs="Arial"/>
      <w:i/>
      <w:iCs/>
      <w:color w:val="49A0B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eastAsia="Arial" w:cs="Arial"/>
      <w:color w:val="49A0B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eastAsia="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eastAsia="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eastAsia="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eastAsia="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CCE5EA" w:themeColor="accent1" w:themeTint="67"/>
        <w:left w:val="single" w:sz="4" w:space="0" w:color="CCE5EA" w:themeColor="accent1" w:themeTint="67"/>
        <w:bottom w:val="single" w:sz="4" w:space="0" w:color="CCE5EA" w:themeColor="accent1" w:themeTint="67"/>
        <w:right w:val="single" w:sz="4" w:space="0" w:color="CCE5EA" w:themeColor="accent1" w:themeTint="67"/>
        <w:insideH w:val="single" w:sz="4" w:space="0" w:color="CCE5EA" w:themeColor="accent1" w:themeTint="67"/>
        <w:insideV w:val="single" w:sz="4" w:space="0" w:color="CCE5EA" w:themeColor="accent1" w:themeTint="67"/>
      </w:tblBorders>
    </w:tblPr>
    <w:tblStylePr w:type="firstRow">
      <w:rPr>
        <w:b/>
        <w:color w:val="404040"/>
      </w:rPr>
      <w:tblPr/>
      <w:tcPr>
        <w:tcBorders>
          <w:bottom w:val="single" w:sz="12" w:space="0" w:color="B6DA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CE5EA" w:themeColor="accent1" w:themeTint="67"/>
          <w:left w:val="single" w:sz="4" w:space="0" w:color="CCE5EA" w:themeColor="accent1" w:themeTint="67"/>
          <w:bottom w:val="single" w:sz="4" w:space="0" w:color="CCE5EA" w:themeColor="accent1" w:themeTint="67"/>
          <w:right w:val="single" w:sz="4" w:space="0" w:color="CCE5EA"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B4D8E1" w:themeColor="accent2" w:themeTint="67"/>
        <w:left w:val="single" w:sz="4" w:space="0" w:color="B4D8E1" w:themeColor="accent2" w:themeTint="67"/>
        <w:bottom w:val="single" w:sz="4" w:space="0" w:color="B4D8E1" w:themeColor="accent2" w:themeTint="67"/>
        <w:right w:val="single" w:sz="4" w:space="0" w:color="B4D8E1" w:themeColor="accent2" w:themeTint="67"/>
        <w:insideH w:val="single" w:sz="4" w:space="0" w:color="B4D8E1" w:themeColor="accent2" w:themeTint="67"/>
        <w:insideV w:val="single" w:sz="4" w:space="0" w:color="B4D8E1" w:themeColor="accent2" w:themeTint="67"/>
      </w:tblBorders>
    </w:tblPr>
    <w:tblStylePr w:type="firstRow">
      <w:rPr>
        <w:b/>
        <w:color w:val="404040"/>
      </w:rPr>
      <w:tblPr/>
      <w:tcPr>
        <w:tcBorders>
          <w:bottom w:val="single" w:sz="12" w:space="0" w:color="93C7D4"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4D8E1" w:themeColor="accent2" w:themeTint="67"/>
          <w:left w:val="single" w:sz="4" w:space="0" w:color="B4D8E1" w:themeColor="accent2" w:themeTint="67"/>
          <w:bottom w:val="single" w:sz="4" w:space="0" w:color="B4D8E1" w:themeColor="accent2" w:themeTint="67"/>
          <w:right w:val="single" w:sz="4" w:space="0" w:color="B4D8E1"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81D7E8" w:themeColor="accent3" w:themeTint="67"/>
        <w:left w:val="single" w:sz="4" w:space="0" w:color="81D7E8" w:themeColor="accent3" w:themeTint="67"/>
        <w:bottom w:val="single" w:sz="4" w:space="0" w:color="81D7E8" w:themeColor="accent3" w:themeTint="67"/>
        <w:right w:val="single" w:sz="4" w:space="0" w:color="81D7E8" w:themeColor="accent3" w:themeTint="67"/>
        <w:insideH w:val="single" w:sz="4" w:space="0" w:color="81D7E8" w:themeColor="accent3" w:themeTint="67"/>
        <w:insideV w:val="single" w:sz="4" w:space="0" w:color="81D7E8" w:themeColor="accent3" w:themeTint="67"/>
      </w:tblBorders>
    </w:tblPr>
    <w:tblStylePr w:type="firstRow">
      <w:rPr>
        <w:b/>
        <w:color w:val="404040"/>
      </w:rPr>
      <w:tblPr/>
      <w:tcPr>
        <w:tcBorders>
          <w:bottom w:val="single" w:sz="12" w:space="0" w:color="49C5D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D7E8" w:themeColor="accent3" w:themeTint="67"/>
          <w:left w:val="single" w:sz="4" w:space="0" w:color="81D7E8" w:themeColor="accent3" w:themeTint="67"/>
          <w:bottom w:val="single" w:sz="4" w:space="0" w:color="81D7E8" w:themeColor="accent3" w:themeTint="67"/>
          <w:right w:val="single" w:sz="4" w:space="0" w:color="81D7E8"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96B8D3" w:themeColor="accent4" w:themeTint="67"/>
        <w:left w:val="single" w:sz="4" w:space="0" w:color="96B8D3" w:themeColor="accent4" w:themeTint="67"/>
        <w:bottom w:val="single" w:sz="4" w:space="0" w:color="96B8D3" w:themeColor="accent4" w:themeTint="67"/>
        <w:right w:val="single" w:sz="4" w:space="0" w:color="96B8D3" w:themeColor="accent4" w:themeTint="67"/>
        <w:insideH w:val="single" w:sz="4" w:space="0" w:color="96B8D3" w:themeColor="accent4" w:themeTint="67"/>
        <w:insideV w:val="single" w:sz="4" w:space="0" w:color="96B8D3" w:themeColor="accent4" w:themeTint="67"/>
      </w:tblBorders>
    </w:tblPr>
    <w:tblStylePr w:type="firstRow">
      <w:rPr>
        <w:b/>
        <w:color w:val="404040"/>
      </w:rPr>
      <w:tblPr/>
      <w:tcPr>
        <w:tcBorders>
          <w:bottom w:val="single" w:sz="12" w:space="0" w:color="6799C0"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6B8D3" w:themeColor="accent4" w:themeTint="67"/>
          <w:left w:val="single" w:sz="4" w:space="0" w:color="96B8D3" w:themeColor="accent4" w:themeTint="67"/>
          <w:bottom w:val="single" w:sz="4" w:space="0" w:color="96B8D3" w:themeColor="accent4" w:themeTint="67"/>
          <w:right w:val="single" w:sz="4" w:space="0" w:color="96B8D3"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97B7D3" w:themeColor="accent5" w:themeTint="67"/>
        <w:left w:val="single" w:sz="4" w:space="0" w:color="97B7D3" w:themeColor="accent5" w:themeTint="67"/>
        <w:bottom w:val="single" w:sz="4" w:space="0" w:color="97B7D3" w:themeColor="accent5" w:themeTint="67"/>
        <w:right w:val="single" w:sz="4" w:space="0" w:color="97B7D3" w:themeColor="accent5" w:themeTint="67"/>
        <w:insideH w:val="single" w:sz="4" w:space="0" w:color="97B7D3" w:themeColor="accent5" w:themeTint="67"/>
        <w:insideV w:val="single" w:sz="4" w:space="0" w:color="97B7D3" w:themeColor="accent5" w:themeTint="67"/>
      </w:tblBorders>
    </w:tblPr>
    <w:tblStylePr w:type="firstRow">
      <w:rPr>
        <w:b/>
        <w:color w:val="404040"/>
      </w:rPr>
      <w:tblPr/>
      <w:tcPr>
        <w:tcBorders>
          <w:bottom w:val="single" w:sz="12" w:space="0" w:color="6897BF"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7B7D3" w:themeColor="accent5" w:themeTint="67"/>
          <w:left w:val="single" w:sz="4" w:space="0" w:color="97B7D3" w:themeColor="accent5" w:themeTint="67"/>
          <w:bottom w:val="single" w:sz="4" w:space="0" w:color="97B7D3" w:themeColor="accent5" w:themeTint="67"/>
          <w:right w:val="single" w:sz="4" w:space="0" w:color="97B7D3"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A4B0C2" w:themeColor="accent6" w:themeTint="67"/>
        <w:left w:val="single" w:sz="4" w:space="0" w:color="A4B0C2" w:themeColor="accent6" w:themeTint="67"/>
        <w:bottom w:val="single" w:sz="4" w:space="0" w:color="A4B0C2" w:themeColor="accent6" w:themeTint="67"/>
        <w:right w:val="single" w:sz="4" w:space="0" w:color="A4B0C2" w:themeColor="accent6" w:themeTint="67"/>
        <w:insideH w:val="single" w:sz="4" w:space="0" w:color="A4B0C2" w:themeColor="accent6" w:themeTint="67"/>
        <w:insideV w:val="single" w:sz="4" w:space="0" w:color="A4B0C2" w:themeColor="accent6" w:themeTint="67"/>
      </w:tblBorders>
    </w:tblPr>
    <w:tblStylePr w:type="firstRow">
      <w:rPr>
        <w:b/>
        <w:color w:val="404040"/>
      </w:rPr>
      <w:tblPr/>
      <w:tcPr>
        <w:tcBorders>
          <w:bottom w:val="single" w:sz="12" w:space="0" w:color="7B8DA7"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A4B0C2" w:themeColor="accent6" w:themeTint="67"/>
          <w:left w:val="single" w:sz="4" w:space="0" w:color="A4B0C2" w:themeColor="accent6" w:themeTint="67"/>
          <w:bottom w:val="single" w:sz="4" w:space="0" w:color="A4B0C2" w:themeColor="accent6" w:themeTint="67"/>
          <w:right w:val="single" w:sz="4" w:space="0" w:color="A4B0C2"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8DC5D0" w:themeColor="accent1" w:themeTint="EA"/>
        <w:insideH w:val="single" w:sz="4" w:space="0" w:color="8DC5D0" w:themeColor="accent1" w:themeTint="EA"/>
        <w:insideV w:val="single" w:sz="4" w:space="0" w:color="8DC5D0" w:themeColor="accent1" w:themeTint="EA"/>
      </w:tblBorders>
    </w:tblPr>
    <w:tblStylePr w:type="firstRow">
      <w:rPr>
        <w:b/>
        <w:color w:val="404040"/>
      </w:rPr>
      <w:tblPr/>
      <w:tcPr>
        <w:tcBorders>
          <w:top w:val="none" w:sz="4" w:space="0" w:color="000000"/>
          <w:left w:val="none" w:sz="4" w:space="0" w:color="000000"/>
          <w:bottom w:val="single" w:sz="12" w:space="0" w:color="8DC5D0" w:themeColor="accent1" w:themeTint="EA"/>
          <w:right w:val="none" w:sz="4" w:space="0" w:color="000000"/>
        </w:tcBorders>
        <w:shd w:val="clear" w:color="FFFFFF" w:fill="auto"/>
      </w:tcPr>
    </w:tblStylePr>
    <w:tblStylePr w:type="lastRow">
      <w:rPr>
        <w:b/>
        <w:color w:val="404040"/>
      </w:rPr>
      <w:tblPr/>
      <w:tcPr>
        <w:tcBorders>
          <w:top w:val="single" w:sz="4" w:space="0" w:color="8DC5D0"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F2F4" w:themeColor="accent1" w:themeTint="34" w:fill="E5F2F4" w:themeFill="accent1" w:themeFillTint="34"/>
      </w:tcPr>
    </w:tblStylePr>
    <w:tblStylePr w:type="band1Horz">
      <w:rPr>
        <w:rFonts w:ascii="Arial" w:hAnsi="Arial"/>
        <w:color w:val="404040"/>
        <w:sz w:val="22"/>
      </w:rPr>
      <w:tblPr/>
      <w:tcPr>
        <w:shd w:val="clear" w:color="E5F2F4" w:themeColor="accent1" w:themeTint="34" w:fill="E5F2F4"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92C6D3" w:themeColor="accent2" w:themeTint="97"/>
        <w:insideH w:val="single" w:sz="4" w:space="0" w:color="92C6D3" w:themeColor="accent2" w:themeTint="97"/>
        <w:insideV w:val="single" w:sz="4" w:space="0" w:color="92C6D3" w:themeColor="accent2" w:themeTint="97"/>
      </w:tblBorders>
    </w:tblPr>
    <w:tblStylePr w:type="firstRow">
      <w:rPr>
        <w:b/>
        <w:color w:val="404040"/>
      </w:rPr>
      <w:tblPr/>
      <w:tcPr>
        <w:tcBorders>
          <w:top w:val="none" w:sz="4" w:space="0" w:color="000000"/>
          <w:left w:val="none" w:sz="4" w:space="0" w:color="000000"/>
          <w:bottom w:val="single" w:sz="12" w:space="0" w:color="92C6D3" w:themeColor="accent2" w:themeTint="97"/>
          <w:right w:val="none" w:sz="4" w:space="0" w:color="000000"/>
        </w:tcBorders>
        <w:shd w:val="clear" w:color="FFFFFF" w:fill="auto"/>
      </w:tcPr>
    </w:tblStylePr>
    <w:tblStylePr w:type="lastRow">
      <w:rPr>
        <w:b/>
        <w:color w:val="404040"/>
      </w:rPr>
      <w:tblPr/>
      <w:tcPr>
        <w:tcBorders>
          <w:top w:val="single" w:sz="4" w:space="0" w:color="92C6D3"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CF0" w:themeColor="accent2" w:themeTint="32" w:fill="DAECF0" w:themeFill="accent2" w:themeFillTint="32"/>
      </w:tcPr>
    </w:tblStylePr>
    <w:tblStylePr w:type="band1Horz">
      <w:rPr>
        <w:rFonts w:ascii="Arial" w:hAnsi="Arial"/>
        <w:color w:val="404040"/>
        <w:sz w:val="22"/>
      </w:rPr>
      <w:tblPr/>
      <w:tcPr>
        <w:shd w:val="clear" w:color="DAECF0" w:themeColor="accent2" w:themeTint="32" w:fill="DAECF0"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16697A" w:themeColor="accent3" w:themeTint="FE"/>
        <w:insideH w:val="single" w:sz="4" w:space="0" w:color="16697A" w:themeColor="accent3" w:themeTint="FE"/>
        <w:insideV w:val="single" w:sz="4" w:space="0" w:color="16697A" w:themeColor="accent3" w:themeTint="FE"/>
      </w:tblBorders>
    </w:tblPr>
    <w:tblStylePr w:type="firstRow">
      <w:rPr>
        <w:b/>
        <w:color w:val="404040"/>
      </w:rPr>
      <w:tblPr/>
      <w:tcPr>
        <w:tcBorders>
          <w:top w:val="none" w:sz="4" w:space="0" w:color="000000"/>
          <w:left w:val="none" w:sz="4" w:space="0" w:color="000000"/>
          <w:bottom w:val="single" w:sz="12" w:space="0" w:color="16697A" w:themeColor="accent3" w:themeTint="FE"/>
          <w:right w:val="none" w:sz="4" w:space="0" w:color="000000"/>
        </w:tcBorders>
        <w:shd w:val="clear" w:color="FFFFFF" w:fill="auto"/>
      </w:tcPr>
    </w:tblStylePr>
    <w:tblStylePr w:type="lastRow">
      <w:rPr>
        <w:b/>
        <w:color w:val="404040"/>
      </w:rPr>
      <w:tblPr/>
      <w:tcPr>
        <w:tcBorders>
          <w:top w:val="single" w:sz="4" w:space="0" w:color="16697A"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AF3" w:themeColor="accent3" w:themeTint="34" w:fill="BFEAF3" w:themeFill="accent3" w:themeFillTint="34"/>
      </w:tcPr>
    </w:tblStylePr>
    <w:tblStylePr w:type="band1Horz">
      <w:rPr>
        <w:rFonts w:ascii="Arial" w:hAnsi="Arial"/>
        <w:color w:val="404040"/>
        <w:sz w:val="22"/>
      </w:rPr>
      <w:tblPr/>
      <w:tcPr>
        <w:shd w:val="clear" w:color="BFEAF3" w:themeColor="accent3" w:themeTint="34" w:fill="BFEAF3"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6296BE" w:themeColor="accent4" w:themeTint="9A"/>
        <w:insideH w:val="single" w:sz="4" w:space="0" w:color="6296BE" w:themeColor="accent4" w:themeTint="9A"/>
        <w:insideV w:val="single" w:sz="4" w:space="0" w:color="6296BE" w:themeColor="accent4" w:themeTint="9A"/>
      </w:tblBorders>
    </w:tblPr>
    <w:tblStylePr w:type="firstRow">
      <w:rPr>
        <w:b/>
        <w:color w:val="404040"/>
      </w:rPr>
      <w:tblPr/>
      <w:tcPr>
        <w:tcBorders>
          <w:top w:val="none" w:sz="4" w:space="0" w:color="000000"/>
          <w:left w:val="none" w:sz="4" w:space="0" w:color="000000"/>
          <w:bottom w:val="single" w:sz="12" w:space="0" w:color="6296BE" w:themeColor="accent4" w:themeTint="9A"/>
          <w:right w:val="none" w:sz="4" w:space="0" w:color="000000"/>
        </w:tcBorders>
        <w:shd w:val="clear" w:color="FFFFFF" w:fill="auto"/>
      </w:tcPr>
    </w:tblStylePr>
    <w:tblStylePr w:type="lastRow">
      <w:rPr>
        <w:b/>
        <w:color w:val="404040"/>
      </w:rPr>
      <w:tblPr/>
      <w:tcPr>
        <w:tcBorders>
          <w:top w:val="single" w:sz="4" w:space="0" w:color="6296BE"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ADBE9" w:themeColor="accent4" w:themeTint="34" w:fill="CADBE9" w:themeFill="accent4" w:themeFillTint="34"/>
      </w:tcPr>
    </w:tblStylePr>
    <w:tblStylePr w:type="band1Horz">
      <w:rPr>
        <w:rFonts w:ascii="Arial" w:hAnsi="Arial"/>
        <w:color w:val="404040"/>
        <w:sz w:val="22"/>
      </w:rPr>
      <w:tblPr/>
      <w:tcPr>
        <w:shd w:val="clear" w:color="CADBE9" w:themeColor="accent4" w:themeTint="34" w:fill="CADBE9"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2B4B66" w:themeColor="accent5"/>
        <w:insideH w:val="single" w:sz="4" w:space="0" w:color="2B4B66" w:themeColor="accent5"/>
        <w:insideV w:val="single" w:sz="4" w:space="0" w:color="2B4B66" w:themeColor="accent5"/>
      </w:tblBorders>
    </w:tblPr>
    <w:tblStylePr w:type="firstRow">
      <w:rPr>
        <w:b/>
        <w:color w:val="404040"/>
      </w:rPr>
      <w:tblPr/>
      <w:tcPr>
        <w:tcBorders>
          <w:top w:val="none" w:sz="4" w:space="0" w:color="000000"/>
          <w:left w:val="none" w:sz="4" w:space="0" w:color="000000"/>
          <w:bottom w:val="single" w:sz="12" w:space="0" w:color="2B4B66" w:themeColor="accent5"/>
          <w:right w:val="none" w:sz="4" w:space="0" w:color="000000"/>
        </w:tcBorders>
        <w:shd w:val="clear" w:color="FFFFFF" w:fill="auto"/>
      </w:tcPr>
    </w:tblStylePr>
    <w:tblStylePr w:type="lastRow">
      <w:rPr>
        <w:b/>
        <w:color w:val="404040"/>
      </w:rPr>
      <w:tblPr/>
      <w:tcPr>
        <w:tcBorders>
          <w:top w:val="single" w:sz="4" w:space="0" w:color="2B4B6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ADAE9" w:themeColor="accent5" w:themeTint="34" w:fill="CADAE9" w:themeFill="accent5" w:themeFillTint="34"/>
      </w:tcPr>
    </w:tblStylePr>
    <w:tblStylePr w:type="band1Horz">
      <w:rPr>
        <w:rFonts w:ascii="Arial" w:hAnsi="Arial"/>
        <w:color w:val="404040"/>
        <w:sz w:val="22"/>
      </w:rPr>
      <w:tblPr/>
      <w:tcPr>
        <w:shd w:val="clear" w:color="CADAE9" w:themeColor="accent5" w:themeTint="34" w:fill="CADAE9"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364151" w:themeColor="accent6"/>
        <w:insideH w:val="single" w:sz="4" w:space="0" w:color="364151" w:themeColor="accent6"/>
        <w:insideV w:val="single" w:sz="4" w:space="0" w:color="364151" w:themeColor="accent6"/>
      </w:tblBorders>
    </w:tblPr>
    <w:tblStylePr w:type="firstRow">
      <w:rPr>
        <w:b/>
        <w:color w:val="404040"/>
      </w:rPr>
      <w:tblPr/>
      <w:tcPr>
        <w:tcBorders>
          <w:top w:val="none" w:sz="4" w:space="0" w:color="000000"/>
          <w:left w:val="none" w:sz="4" w:space="0" w:color="000000"/>
          <w:bottom w:val="single" w:sz="12" w:space="0" w:color="364151" w:themeColor="accent6"/>
          <w:right w:val="none" w:sz="4" w:space="0" w:color="000000"/>
        </w:tcBorders>
        <w:shd w:val="clear" w:color="FFFFFF" w:fill="auto"/>
      </w:tcPr>
    </w:tblStylePr>
    <w:tblStylePr w:type="lastRow">
      <w:rPr>
        <w:b/>
        <w:color w:val="404040"/>
      </w:rPr>
      <w:tblPr/>
      <w:tcPr>
        <w:tcBorders>
          <w:top w:val="single" w:sz="4" w:space="0" w:color="364151"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D7E0" w:themeColor="accent6" w:themeTint="34" w:fill="D1D7E0" w:themeFill="accent6" w:themeFillTint="34"/>
      </w:tcPr>
    </w:tblStylePr>
    <w:tblStylePr w:type="band1Horz">
      <w:rPr>
        <w:rFonts w:ascii="Arial" w:hAnsi="Arial"/>
        <w:color w:val="404040"/>
        <w:sz w:val="22"/>
      </w:rPr>
      <w:tblPr/>
      <w:tcPr>
        <w:shd w:val="clear" w:color="D1D7E0" w:themeColor="accent6" w:themeTint="34" w:fill="D1D7E0"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8DC5D0" w:themeColor="accent1" w:themeTint="EA"/>
        <w:insideH w:val="single" w:sz="4" w:space="0" w:color="8DC5D0" w:themeColor="accent1" w:themeTint="EA"/>
        <w:insideV w:val="single" w:sz="4" w:space="0" w:color="8DC5D0"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F2F4" w:themeColor="accent1" w:themeTint="34" w:fill="E5F2F4" w:themeFill="accent1" w:themeFillTint="34"/>
      </w:tcPr>
    </w:tblStylePr>
    <w:tblStylePr w:type="band1Horz">
      <w:rPr>
        <w:rFonts w:ascii="Arial" w:hAnsi="Arial"/>
        <w:color w:val="404040"/>
        <w:sz w:val="22"/>
      </w:rPr>
      <w:tblPr/>
      <w:tcPr>
        <w:shd w:val="clear" w:color="E5F2F4" w:themeColor="accent1" w:themeTint="34" w:fill="E5F2F4"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92C6D3" w:themeColor="accent2" w:themeTint="97"/>
        <w:insideH w:val="single" w:sz="4" w:space="0" w:color="92C6D3" w:themeColor="accent2" w:themeTint="97"/>
        <w:insideV w:val="single" w:sz="4" w:space="0" w:color="92C6D3"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CF0" w:themeColor="accent2" w:themeTint="32" w:fill="DAECF0" w:themeFill="accent2" w:themeFillTint="32"/>
      </w:tcPr>
    </w:tblStylePr>
    <w:tblStylePr w:type="band1Horz">
      <w:rPr>
        <w:rFonts w:ascii="Arial" w:hAnsi="Arial"/>
        <w:color w:val="404040"/>
        <w:sz w:val="22"/>
      </w:rPr>
      <w:tblPr/>
      <w:tcPr>
        <w:shd w:val="clear" w:color="DAECF0" w:themeColor="accent2" w:themeTint="32" w:fill="DAECF0"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16697A" w:themeColor="accent3" w:themeTint="FE"/>
        <w:insideH w:val="single" w:sz="4" w:space="0" w:color="16697A" w:themeColor="accent3" w:themeTint="FE"/>
        <w:insideV w:val="single" w:sz="4" w:space="0" w:color="16697A"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AF3" w:themeColor="accent3" w:themeTint="34" w:fill="BFEAF3" w:themeFill="accent3" w:themeFillTint="34"/>
      </w:tcPr>
    </w:tblStylePr>
    <w:tblStylePr w:type="band1Horz">
      <w:rPr>
        <w:rFonts w:ascii="Arial" w:hAnsi="Arial"/>
        <w:color w:val="404040"/>
        <w:sz w:val="22"/>
      </w:rPr>
      <w:tblPr/>
      <w:tcPr>
        <w:shd w:val="clear" w:color="BFEAF3" w:themeColor="accent3" w:themeTint="34" w:fill="BFEAF3"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6296BE" w:themeColor="accent4" w:themeTint="9A"/>
        <w:insideH w:val="single" w:sz="4" w:space="0" w:color="6296BE" w:themeColor="accent4" w:themeTint="9A"/>
        <w:insideV w:val="single" w:sz="4" w:space="0" w:color="6296BE"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ADBE9" w:themeColor="accent4" w:themeTint="34" w:fill="CADBE9" w:themeFill="accent4" w:themeFillTint="34"/>
      </w:tcPr>
    </w:tblStylePr>
    <w:tblStylePr w:type="band1Horz">
      <w:rPr>
        <w:rFonts w:ascii="Arial" w:hAnsi="Arial"/>
        <w:color w:val="404040"/>
        <w:sz w:val="22"/>
      </w:rPr>
      <w:tblPr/>
      <w:tcPr>
        <w:shd w:val="clear" w:color="CADBE9" w:themeColor="accent4" w:themeTint="34" w:fill="CADBE9"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2B4B66" w:themeColor="accent5"/>
        <w:insideH w:val="single" w:sz="4" w:space="0" w:color="2B4B66" w:themeColor="accent5"/>
        <w:insideV w:val="single" w:sz="4" w:space="0" w:color="2B4B6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ADAE9" w:themeColor="accent5" w:themeTint="34" w:fill="CADAE9" w:themeFill="accent5" w:themeFillTint="34"/>
      </w:tcPr>
    </w:tblStylePr>
    <w:tblStylePr w:type="band1Horz">
      <w:rPr>
        <w:rFonts w:ascii="Arial" w:hAnsi="Arial"/>
        <w:color w:val="404040"/>
        <w:sz w:val="22"/>
      </w:rPr>
      <w:tblPr/>
      <w:tcPr>
        <w:shd w:val="clear" w:color="CADAE9" w:themeColor="accent5" w:themeTint="34" w:fill="CADAE9"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364151" w:themeColor="accent6"/>
        <w:insideH w:val="single" w:sz="4" w:space="0" w:color="364151" w:themeColor="accent6"/>
        <w:insideV w:val="single" w:sz="4" w:space="0" w:color="364151"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1D7E0" w:themeColor="accent6" w:themeTint="34" w:fill="D1D7E0" w:themeFill="accent6" w:themeFillTint="34"/>
      </w:tcPr>
    </w:tblStylePr>
    <w:tblStylePr w:type="band1Horz">
      <w:rPr>
        <w:rFonts w:ascii="Arial" w:hAnsi="Arial"/>
        <w:color w:val="404040"/>
        <w:sz w:val="22"/>
      </w:rPr>
      <w:tblPr/>
      <w:tcPr>
        <w:shd w:val="clear" w:color="D1D7E0" w:themeColor="accent6" w:themeTint="34" w:fill="D1D7E0"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B8DBE2" w:themeColor="accent1" w:themeTint="90"/>
        <w:left w:val="single" w:sz="4" w:space="0" w:color="B8DBE2" w:themeColor="accent1" w:themeTint="90"/>
        <w:bottom w:val="single" w:sz="4" w:space="0" w:color="B8DBE2" w:themeColor="accent1" w:themeTint="90"/>
        <w:right w:val="single" w:sz="4" w:space="0" w:color="B8DBE2" w:themeColor="accent1" w:themeTint="90"/>
        <w:insideH w:val="single" w:sz="4" w:space="0" w:color="B8DBE2" w:themeColor="accent1" w:themeTint="90"/>
        <w:insideV w:val="single" w:sz="4" w:space="0" w:color="B8DBE2" w:themeColor="accent1" w:themeTint="90"/>
      </w:tblBorders>
    </w:tblPr>
    <w:tblStylePr w:type="firstRow">
      <w:rPr>
        <w:rFonts w:ascii="Arial" w:hAnsi="Arial"/>
        <w:b/>
        <w:color w:val="FFFFFF"/>
        <w:sz w:val="22"/>
      </w:rPr>
      <w:tblPr/>
      <w:tcPr>
        <w:tcBorders>
          <w:top w:val="single" w:sz="4" w:space="0" w:color="8DC5D0" w:themeColor="accent1" w:themeTint="EA"/>
          <w:left w:val="single" w:sz="4" w:space="0" w:color="8DC5D0" w:themeColor="accent1" w:themeTint="EA"/>
          <w:bottom w:val="single" w:sz="4" w:space="0" w:color="8DC5D0" w:themeColor="accent1" w:themeTint="EA"/>
          <w:right w:val="single" w:sz="4" w:space="0" w:color="8DC5D0" w:themeColor="accent1" w:themeTint="EA"/>
        </w:tcBorders>
        <w:shd w:val="clear" w:color="8DC5D0" w:themeColor="accent1" w:themeTint="EA" w:fill="8DC5D0" w:themeFill="accent1" w:themeFillTint="EA"/>
      </w:tcPr>
    </w:tblStylePr>
    <w:tblStylePr w:type="lastRow">
      <w:rPr>
        <w:b/>
        <w:color w:val="404040"/>
      </w:rPr>
      <w:tblPr/>
      <w:tcPr>
        <w:tcBorders>
          <w:top w:val="single" w:sz="4" w:space="0" w:color="8DC5D0"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6F2F5" w:themeColor="accent1" w:themeTint="32" w:fill="E6F2F5" w:themeFill="accent1" w:themeFillTint="32"/>
      </w:tcPr>
    </w:tblStylePr>
    <w:tblStylePr w:type="band1Horz">
      <w:rPr>
        <w:rFonts w:ascii="Arial" w:hAnsi="Arial"/>
        <w:color w:val="404040"/>
        <w:sz w:val="22"/>
      </w:rPr>
      <w:tblPr/>
      <w:tcPr>
        <w:shd w:val="clear" w:color="E6F2F5" w:themeColor="accent1" w:themeTint="32" w:fill="E6F2F5"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97C8D5" w:themeColor="accent2" w:themeTint="90"/>
        <w:left w:val="single" w:sz="4" w:space="0" w:color="97C8D5" w:themeColor="accent2" w:themeTint="90"/>
        <w:bottom w:val="single" w:sz="4" w:space="0" w:color="97C8D5" w:themeColor="accent2" w:themeTint="90"/>
        <w:right w:val="single" w:sz="4" w:space="0" w:color="97C8D5" w:themeColor="accent2" w:themeTint="90"/>
        <w:insideH w:val="single" w:sz="4" w:space="0" w:color="97C8D5" w:themeColor="accent2" w:themeTint="90"/>
        <w:insideV w:val="single" w:sz="4" w:space="0" w:color="97C8D5" w:themeColor="accent2" w:themeTint="90"/>
      </w:tblBorders>
    </w:tblPr>
    <w:tblStylePr w:type="firstRow">
      <w:rPr>
        <w:rFonts w:ascii="Arial" w:hAnsi="Arial"/>
        <w:b/>
        <w:color w:val="FFFFFF"/>
        <w:sz w:val="22"/>
      </w:rPr>
      <w:tblPr/>
      <w:tcPr>
        <w:tcBorders>
          <w:top w:val="single" w:sz="4" w:space="0" w:color="92C6D3" w:themeColor="accent2" w:themeTint="97"/>
          <w:left w:val="single" w:sz="4" w:space="0" w:color="92C6D3" w:themeColor="accent2" w:themeTint="97"/>
          <w:bottom w:val="single" w:sz="4" w:space="0" w:color="92C6D3" w:themeColor="accent2" w:themeTint="97"/>
          <w:right w:val="single" w:sz="4" w:space="0" w:color="92C6D3" w:themeColor="accent2" w:themeTint="97"/>
        </w:tcBorders>
        <w:shd w:val="clear" w:color="92C6D3" w:themeColor="accent2" w:themeTint="97" w:fill="92C6D3" w:themeFill="accent2" w:themeFillTint="97"/>
      </w:tcPr>
    </w:tblStylePr>
    <w:tblStylePr w:type="lastRow">
      <w:rPr>
        <w:b/>
        <w:color w:val="404040"/>
      </w:rPr>
      <w:tblPr/>
      <w:tcPr>
        <w:tcBorders>
          <w:top w:val="single" w:sz="4" w:space="0" w:color="92C6D3"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CF0" w:themeColor="accent2" w:themeTint="32" w:fill="DAECF0" w:themeFill="accent2" w:themeFillTint="32"/>
      </w:tcPr>
    </w:tblStylePr>
    <w:tblStylePr w:type="band1Horz">
      <w:rPr>
        <w:rFonts w:ascii="Arial" w:hAnsi="Arial"/>
        <w:color w:val="404040"/>
        <w:sz w:val="22"/>
      </w:rPr>
      <w:tblPr/>
      <w:tcPr>
        <w:shd w:val="clear" w:color="DAECF0" w:themeColor="accent2" w:themeTint="32" w:fill="DAECF0"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4FC7DF" w:themeColor="accent3" w:themeTint="90"/>
        <w:left w:val="single" w:sz="4" w:space="0" w:color="4FC7DF" w:themeColor="accent3" w:themeTint="90"/>
        <w:bottom w:val="single" w:sz="4" w:space="0" w:color="4FC7DF" w:themeColor="accent3" w:themeTint="90"/>
        <w:right w:val="single" w:sz="4" w:space="0" w:color="4FC7DF" w:themeColor="accent3" w:themeTint="90"/>
        <w:insideH w:val="single" w:sz="4" w:space="0" w:color="4FC7DF" w:themeColor="accent3" w:themeTint="90"/>
        <w:insideV w:val="single" w:sz="4" w:space="0" w:color="4FC7DF" w:themeColor="accent3" w:themeTint="90"/>
      </w:tblBorders>
    </w:tblPr>
    <w:tblStylePr w:type="firstRow">
      <w:rPr>
        <w:rFonts w:ascii="Arial" w:hAnsi="Arial"/>
        <w:b/>
        <w:color w:val="FFFFFF"/>
        <w:sz w:val="22"/>
      </w:rPr>
      <w:tblPr/>
      <w:tcPr>
        <w:tcBorders>
          <w:top w:val="single" w:sz="4" w:space="0" w:color="16697A" w:themeColor="accent3" w:themeTint="FE"/>
          <w:left w:val="single" w:sz="4" w:space="0" w:color="16697A" w:themeColor="accent3" w:themeTint="FE"/>
          <w:bottom w:val="single" w:sz="4" w:space="0" w:color="16697A" w:themeColor="accent3" w:themeTint="FE"/>
          <w:right w:val="single" w:sz="4" w:space="0" w:color="16697A" w:themeColor="accent3" w:themeTint="FE"/>
        </w:tcBorders>
        <w:shd w:val="clear" w:color="16697A" w:themeColor="accent3" w:themeTint="FE" w:fill="16697A" w:themeFill="accent3" w:themeFillTint="FE"/>
      </w:tcPr>
    </w:tblStylePr>
    <w:tblStylePr w:type="lastRow">
      <w:rPr>
        <w:b/>
        <w:color w:val="404040"/>
      </w:rPr>
      <w:tblPr/>
      <w:tcPr>
        <w:tcBorders>
          <w:top w:val="single" w:sz="4" w:space="0" w:color="16697A"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AF3" w:themeColor="accent3" w:themeTint="34" w:fill="BFEAF3" w:themeFill="accent3" w:themeFillTint="34"/>
      </w:tcPr>
    </w:tblStylePr>
    <w:tblStylePr w:type="band1Horz">
      <w:rPr>
        <w:rFonts w:ascii="Arial" w:hAnsi="Arial"/>
        <w:color w:val="404040"/>
        <w:sz w:val="22"/>
      </w:rPr>
      <w:tblPr/>
      <w:tcPr>
        <w:shd w:val="clear" w:color="BFEAF3" w:themeColor="accent3" w:themeTint="34" w:fill="BFEAF3"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6C9DC2" w:themeColor="accent4" w:themeTint="90"/>
        <w:left w:val="single" w:sz="4" w:space="0" w:color="6C9DC2" w:themeColor="accent4" w:themeTint="90"/>
        <w:bottom w:val="single" w:sz="4" w:space="0" w:color="6C9DC2" w:themeColor="accent4" w:themeTint="90"/>
        <w:right w:val="single" w:sz="4" w:space="0" w:color="6C9DC2" w:themeColor="accent4" w:themeTint="90"/>
        <w:insideH w:val="single" w:sz="4" w:space="0" w:color="6C9DC2" w:themeColor="accent4" w:themeTint="90"/>
        <w:insideV w:val="single" w:sz="4" w:space="0" w:color="6C9DC2" w:themeColor="accent4" w:themeTint="90"/>
      </w:tblBorders>
    </w:tblPr>
    <w:tblStylePr w:type="firstRow">
      <w:rPr>
        <w:rFonts w:ascii="Arial" w:hAnsi="Arial"/>
        <w:b/>
        <w:color w:val="FFFFFF"/>
        <w:sz w:val="22"/>
      </w:rPr>
      <w:tblPr/>
      <w:tcPr>
        <w:tcBorders>
          <w:top w:val="single" w:sz="4" w:space="0" w:color="6296BE" w:themeColor="accent4" w:themeTint="9A"/>
          <w:left w:val="single" w:sz="4" w:space="0" w:color="6296BE" w:themeColor="accent4" w:themeTint="9A"/>
          <w:bottom w:val="single" w:sz="4" w:space="0" w:color="6296BE" w:themeColor="accent4" w:themeTint="9A"/>
          <w:right w:val="single" w:sz="4" w:space="0" w:color="6296BE" w:themeColor="accent4" w:themeTint="9A"/>
        </w:tcBorders>
        <w:shd w:val="clear" w:color="6296BE" w:themeColor="accent4" w:themeTint="9A" w:fill="6296BE" w:themeFill="accent4" w:themeFillTint="9A"/>
      </w:tcPr>
    </w:tblStylePr>
    <w:tblStylePr w:type="lastRow">
      <w:rPr>
        <w:b/>
        <w:color w:val="404040"/>
      </w:rPr>
      <w:tblPr/>
      <w:tcPr>
        <w:tcBorders>
          <w:top w:val="single" w:sz="4" w:space="0" w:color="6296BE"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ADBE9" w:themeColor="accent4" w:themeTint="34" w:fill="CADBE9" w:themeFill="accent4" w:themeFillTint="34"/>
      </w:tcPr>
    </w:tblStylePr>
    <w:tblStylePr w:type="band1Horz">
      <w:rPr>
        <w:rFonts w:ascii="Arial" w:hAnsi="Arial"/>
        <w:color w:val="404040"/>
        <w:sz w:val="22"/>
      </w:rPr>
      <w:tblPr/>
      <w:tcPr>
        <w:shd w:val="clear" w:color="CADBE9" w:themeColor="accent4" w:themeTint="34" w:fill="CADBE9"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6D9BC1" w:themeColor="accent5" w:themeTint="90"/>
        <w:left w:val="single" w:sz="4" w:space="0" w:color="6D9BC1" w:themeColor="accent5" w:themeTint="90"/>
        <w:bottom w:val="single" w:sz="4" w:space="0" w:color="6D9BC1" w:themeColor="accent5" w:themeTint="90"/>
        <w:right w:val="single" w:sz="4" w:space="0" w:color="6D9BC1" w:themeColor="accent5" w:themeTint="90"/>
        <w:insideH w:val="single" w:sz="4" w:space="0" w:color="6D9BC1" w:themeColor="accent5" w:themeTint="90"/>
        <w:insideV w:val="single" w:sz="4" w:space="0" w:color="6D9BC1" w:themeColor="accent5" w:themeTint="90"/>
      </w:tblBorders>
    </w:tblPr>
    <w:tblStylePr w:type="firstRow">
      <w:rPr>
        <w:rFonts w:ascii="Arial" w:hAnsi="Arial"/>
        <w:b/>
        <w:color w:val="FFFFFF"/>
        <w:sz w:val="22"/>
      </w:rPr>
      <w:tblPr/>
      <w:tcPr>
        <w:tcBorders>
          <w:top w:val="single" w:sz="4" w:space="0" w:color="2B4B66" w:themeColor="accent5"/>
          <w:left w:val="single" w:sz="4" w:space="0" w:color="2B4B66" w:themeColor="accent5"/>
          <w:bottom w:val="single" w:sz="4" w:space="0" w:color="2B4B66" w:themeColor="accent5"/>
          <w:right w:val="single" w:sz="4" w:space="0" w:color="2B4B66" w:themeColor="accent5"/>
        </w:tcBorders>
        <w:shd w:val="clear" w:color="2B4B66" w:themeColor="accent5" w:fill="2B4B66" w:themeFill="accent5"/>
      </w:tcPr>
    </w:tblStylePr>
    <w:tblStylePr w:type="lastRow">
      <w:rPr>
        <w:b/>
        <w:color w:val="404040"/>
      </w:rPr>
      <w:tblPr/>
      <w:tcPr>
        <w:tcBorders>
          <w:top w:val="single" w:sz="4" w:space="0" w:color="2B4B6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ADAE9" w:themeColor="accent5" w:themeTint="34" w:fill="CADAE9" w:themeFill="accent5" w:themeFillTint="34"/>
      </w:tcPr>
    </w:tblStylePr>
    <w:tblStylePr w:type="band1Horz">
      <w:rPr>
        <w:rFonts w:ascii="Arial" w:hAnsi="Arial"/>
        <w:color w:val="404040"/>
        <w:sz w:val="22"/>
      </w:rPr>
      <w:tblPr/>
      <w:tcPr>
        <w:shd w:val="clear" w:color="CADAE9" w:themeColor="accent5" w:themeTint="34" w:fill="CADAE9"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7F90AA" w:themeColor="accent6" w:themeTint="90"/>
        <w:left w:val="single" w:sz="4" w:space="0" w:color="7F90AA" w:themeColor="accent6" w:themeTint="90"/>
        <w:bottom w:val="single" w:sz="4" w:space="0" w:color="7F90AA" w:themeColor="accent6" w:themeTint="90"/>
        <w:right w:val="single" w:sz="4" w:space="0" w:color="7F90AA" w:themeColor="accent6" w:themeTint="90"/>
        <w:insideH w:val="single" w:sz="4" w:space="0" w:color="7F90AA" w:themeColor="accent6" w:themeTint="90"/>
        <w:insideV w:val="single" w:sz="4" w:space="0" w:color="7F90AA" w:themeColor="accent6" w:themeTint="90"/>
      </w:tblBorders>
    </w:tblPr>
    <w:tblStylePr w:type="firstRow">
      <w:rPr>
        <w:rFonts w:ascii="Arial" w:hAnsi="Arial"/>
        <w:b/>
        <w:color w:val="FFFFFF"/>
        <w:sz w:val="22"/>
      </w:rPr>
      <w:tblPr/>
      <w:tcPr>
        <w:tcBorders>
          <w:top w:val="single" w:sz="4" w:space="0" w:color="364151" w:themeColor="accent6"/>
          <w:left w:val="single" w:sz="4" w:space="0" w:color="364151" w:themeColor="accent6"/>
          <w:bottom w:val="single" w:sz="4" w:space="0" w:color="364151" w:themeColor="accent6"/>
          <w:right w:val="single" w:sz="4" w:space="0" w:color="364151" w:themeColor="accent6"/>
        </w:tcBorders>
        <w:shd w:val="clear" w:color="364151" w:themeColor="accent6" w:fill="364151" w:themeFill="accent6"/>
      </w:tcPr>
    </w:tblStylePr>
    <w:tblStylePr w:type="lastRow">
      <w:rPr>
        <w:b/>
        <w:color w:val="404040"/>
      </w:rPr>
      <w:tblPr/>
      <w:tcPr>
        <w:tcBorders>
          <w:top w:val="single" w:sz="4" w:space="0" w:color="364151"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D7E0" w:themeColor="accent6" w:themeTint="34" w:fill="D1D7E0" w:themeFill="accent6" w:themeFillTint="34"/>
      </w:tcPr>
    </w:tblStylePr>
    <w:tblStylePr w:type="band1Horz">
      <w:rPr>
        <w:rFonts w:ascii="Arial" w:hAnsi="Arial"/>
        <w:color w:val="404040"/>
        <w:sz w:val="22"/>
      </w:rPr>
      <w:tblPr/>
      <w:tcPr>
        <w:shd w:val="clear" w:color="D1D7E0" w:themeColor="accent6" w:themeTint="34" w:fill="D1D7E0"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F2F4" w:themeColor="accent1" w:themeTint="34" w:fill="E5F2F4" w:themeFill="accent1" w:themeFillTint="34"/>
    </w:tblPr>
    <w:tblStylePr w:type="firstRow">
      <w:rPr>
        <w:rFonts w:ascii="Arial" w:hAnsi="Arial"/>
        <w:b/>
        <w:color w:val="FFFFFF"/>
        <w:sz w:val="22"/>
      </w:rPr>
      <w:tblPr/>
      <w:tcPr>
        <w:shd w:val="clear" w:color="83C0CC" w:themeColor="accent1" w:fill="83C0CC" w:themeFill="accent1"/>
      </w:tcPr>
    </w:tblStylePr>
    <w:tblStylePr w:type="lastRow">
      <w:rPr>
        <w:rFonts w:ascii="Arial" w:hAnsi="Arial"/>
        <w:b/>
        <w:color w:val="FFFFFF"/>
        <w:sz w:val="22"/>
      </w:rPr>
      <w:tblPr/>
      <w:tcPr>
        <w:tcBorders>
          <w:top w:val="single" w:sz="4" w:space="0" w:color="FFFFFF" w:themeColor="light1"/>
        </w:tcBorders>
        <w:shd w:val="clear" w:color="83C0CC" w:themeColor="accent1" w:fill="83C0CC" w:themeFill="accent1"/>
      </w:tcPr>
    </w:tblStylePr>
    <w:tblStylePr w:type="firstCol">
      <w:rPr>
        <w:rFonts w:ascii="Arial" w:hAnsi="Arial"/>
        <w:b/>
        <w:color w:val="FFFFFF"/>
        <w:sz w:val="22"/>
      </w:rPr>
      <w:tblPr/>
      <w:tcPr>
        <w:shd w:val="clear" w:color="83C0CC" w:themeColor="accent1" w:fill="83C0CC" w:themeFill="accent1"/>
      </w:tcPr>
    </w:tblStylePr>
    <w:tblStylePr w:type="lastCol">
      <w:rPr>
        <w:rFonts w:ascii="Arial" w:hAnsi="Arial"/>
        <w:b/>
        <w:color w:val="FFFFFF"/>
        <w:sz w:val="22"/>
      </w:rPr>
      <w:tblPr/>
      <w:tcPr>
        <w:shd w:val="clear" w:color="83C0CC" w:themeColor="accent1" w:fill="83C0CC" w:themeFill="accent1"/>
      </w:tcPr>
    </w:tblStylePr>
    <w:tblStylePr w:type="band1Vert">
      <w:tblPr/>
      <w:tcPr>
        <w:shd w:val="clear" w:color="C6E2E7" w:themeColor="accent1" w:themeTint="75" w:fill="C6E2E7" w:themeFill="accent1" w:themeFillTint="75"/>
      </w:tcPr>
    </w:tblStylePr>
    <w:tblStylePr w:type="band1Horz">
      <w:tblPr/>
      <w:tcPr>
        <w:shd w:val="clear" w:color="C6E2E7" w:themeColor="accent1" w:themeTint="75" w:fill="C6E2E7"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CF0" w:themeColor="accent2" w:themeTint="32" w:fill="DAECF0" w:themeFill="accent2" w:themeFillTint="32"/>
    </w:tblPr>
    <w:tblStylePr w:type="firstRow">
      <w:rPr>
        <w:rFonts w:ascii="Arial" w:hAnsi="Arial"/>
        <w:b/>
        <w:color w:val="FFFFFF"/>
        <w:sz w:val="22"/>
      </w:rPr>
      <w:tblPr/>
      <w:tcPr>
        <w:shd w:val="clear" w:color="489FB5" w:themeColor="accent2" w:fill="489FB5" w:themeFill="accent2"/>
      </w:tcPr>
    </w:tblStylePr>
    <w:tblStylePr w:type="lastRow">
      <w:rPr>
        <w:rFonts w:ascii="Arial" w:hAnsi="Arial"/>
        <w:b/>
        <w:color w:val="FFFFFF"/>
        <w:sz w:val="22"/>
      </w:rPr>
      <w:tblPr/>
      <w:tcPr>
        <w:tcBorders>
          <w:top w:val="single" w:sz="4" w:space="0" w:color="FFFFFF" w:themeColor="light1"/>
        </w:tcBorders>
        <w:shd w:val="clear" w:color="489FB5" w:themeColor="accent2" w:fill="489FB5" w:themeFill="accent2"/>
      </w:tcPr>
    </w:tblStylePr>
    <w:tblStylePr w:type="firstCol">
      <w:rPr>
        <w:rFonts w:ascii="Arial" w:hAnsi="Arial"/>
        <w:b/>
        <w:color w:val="FFFFFF"/>
        <w:sz w:val="22"/>
      </w:rPr>
      <w:tblPr/>
      <w:tcPr>
        <w:shd w:val="clear" w:color="489FB5" w:themeColor="accent2" w:fill="489FB5" w:themeFill="accent2"/>
      </w:tcPr>
    </w:tblStylePr>
    <w:tblStylePr w:type="lastCol">
      <w:rPr>
        <w:rFonts w:ascii="Arial" w:hAnsi="Arial"/>
        <w:b/>
        <w:color w:val="FFFFFF"/>
        <w:sz w:val="22"/>
      </w:rPr>
      <w:tblPr/>
      <w:tcPr>
        <w:shd w:val="clear" w:color="489FB5" w:themeColor="accent2" w:fill="489FB5" w:themeFill="accent2"/>
      </w:tcPr>
    </w:tblStylePr>
    <w:tblStylePr w:type="band1Vert">
      <w:tblPr/>
      <w:tcPr>
        <w:shd w:val="clear" w:color="AAD3DD" w:themeColor="accent2" w:themeTint="75" w:fill="AAD3DD" w:themeFill="accent2" w:themeFillTint="75"/>
      </w:tcPr>
    </w:tblStylePr>
    <w:tblStylePr w:type="band1Horz">
      <w:tblPr/>
      <w:tcPr>
        <w:shd w:val="clear" w:color="AAD3DD" w:themeColor="accent2" w:themeTint="75" w:fill="AAD3DD"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AF3" w:themeColor="accent3" w:themeTint="34" w:fill="BFEAF3" w:themeFill="accent3" w:themeFillTint="34"/>
    </w:tblPr>
    <w:tblStylePr w:type="firstRow">
      <w:rPr>
        <w:rFonts w:ascii="Arial" w:hAnsi="Arial"/>
        <w:b/>
        <w:color w:val="FFFFFF"/>
        <w:sz w:val="22"/>
      </w:rPr>
      <w:tblPr/>
      <w:tcPr>
        <w:shd w:val="clear" w:color="166979" w:themeColor="accent3" w:fill="166979" w:themeFill="accent3"/>
      </w:tcPr>
    </w:tblStylePr>
    <w:tblStylePr w:type="lastRow">
      <w:rPr>
        <w:rFonts w:ascii="Arial" w:hAnsi="Arial"/>
        <w:b/>
        <w:color w:val="FFFFFF"/>
        <w:sz w:val="22"/>
      </w:rPr>
      <w:tblPr/>
      <w:tcPr>
        <w:tcBorders>
          <w:top w:val="single" w:sz="4" w:space="0" w:color="FFFFFF" w:themeColor="light1"/>
        </w:tcBorders>
        <w:shd w:val="clear" w:color="166979" w:themeColor="accent3" w:fill="166979" w:themeFill="accent3"/>
      </w:tcPr>
    </w:tblStylePr>
    <w:tblStylePr w:type="firstCol">
      <w:rPr>
        <w:rFonts w:ascii="Arial" w:hAnsi="Arial"/>
        <w:b/>
        <w:color w:val="FFFFFF"/>
        <w:sz w:val="22"/>
      </w:rPr>
      <w:tblPr/>
      <w:tcPr>
        <w:shd w:val="clear" w:color="166979" w:themeColor="accent3" w:fill="166979" w:themeFill="accent3"/>
      </w:tcPr>
    </w:tblStylePr>
    <w:tblStylePr w:type="lastCol">
      <w:rPr>
        <w:rFonts w:ascii="Arial" w:hAnsi="Arial"/>
        <w:b/>
        <w:color w:val="FFFFFF"/>
        <w:sz w:val="22"/>
      </w:rPr>
      <w:tblPr/>
      <w:tcPr>
        <w:shd w:val="clear" w:color="166979" w:themeColor="accent3" w:fill="166979" w:themeFill="accent3"/>
      </w:tcPr>
    </w:tblStylePr>
    <w:tblStylePr w:type="band1Vert">
      <w:tblPr/>
      <w:tcPr>
        <w:shd w:val="clear" w:color="70D1E5" w:themeColor="accent3" w:themeTint="75" w:fill="70D1E5" w:themeFill="accent3" w:themeFillTint="75"/>
      </w:tcPr>
    </w:tblStylePr>
    <w:tblStylePr w:type="band1Horz">
      <w:tblPr/>
      <w:tcPr>
        <w:shd w:val="clear" w:color="70D1E5" w:themeColor="accent3" w:themeTint="75" w:fill="70D1E5"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ADBE9" w:themeColor="accent4" w:themeTint="34" w:fill="CADBE9" w:themeFill="accent4" w:themeFillTint="34"/>
    </w:tblPr>
    <w:tblStylePr w:type="firstRow">
      <w:rPr>
        <w:rFonts w:ascii="Arial" w:hAnsi="Arial"/>
        <w:b/>
        <w:color w:val="FFFFFF"/>
        <w:sz w:val="22"/>
      </w:rPr>
      <w:tblPr/>
      <w:tcPr>
        <w:shd w:val="clear" w:color="2A4C66" w:themeColor="accent4" w:fill="2A4C66" w:themeFill="accent4"/>
      </w:tcPr>
    </w:tblStylePr>
    <w:tblStylePr w:type="lastRow">
      <w:rPr>
        <w:rFonts w:ascii="Arial" w:hAnsi="Arial"/>
        <w:b/>
        <w:color w:val="FFFFFF"/>
        <w:sz w:val="22"/>
      </w:rPr>
      <w:tblPr/>
      <w:tcPr>
        <w:tcBorders>
          <w:top w:val="single" w:sz="4" w:space="0" w:color="FFFFFF" w:themeColor="light1"/>
        </w:tcBorders>
        <w:shd w:val="clear" w:color="2A4C66" w:themeColor="accent4" w:fill="2A4C66" w:themeFill="accent4"/>
      </w:tcPr>
    </w:tblStylePr>
    <w:tblStylePr w:type="firstCol">
      <w:rPr>
        <w:rFonts w:ascii="Arial" w:hAnsi="Arial"/>
        <w:b/>
        <w:color w:val="FFFFFF"/>
        <w:sz w:val="22"/>
      </w:rPr>
      <w:tblPr/>
      <w:tcPr>
        <w:shd w:val="clear" w:color="2A4C66" w:themeColor="accent4" w:fill="2A4C66" w:themeFill="accent4"/>
      </w:tcPr>
    </w:tblStylePr>
    <w:tblStylePr w:type="lastCol">
      <w:rPr>
        <w:rFonts w:ascii="Arial" w:hAnsi="Arial"/>
        <w:b/>
        <w:color w:val="FFFFFF"/>
        <w:sz w:val="22"/>
      </w:rPr>
      <w:tblPr/>
      <w:tcPr>
        <w:shd w:val="clear" w:color="2A4C66" w:themeColor="accent4" w:fill="2A4C66" w:themeFill="accent4"/>
      </w:tcPr>
    </w:tblStylePr>
    <w:tblStylePr w:type="band1Vert">
      <w:tblPr/>
      <w:tcPr>
        <w:shd w:val="clear" w:color="88AFCE" w:themeColor="accent4" w:themeTint="75" w:fill="88AFCE" w:themeFill="accent4" w:themeFillTint="75"/>
      </w:tcPr>
    </w:tblStylePr>
    <w:tblStylePr w:type="band1Horz">
      <w:tblPr/>
      <w:tcPr>
        <w:shd w:val="clear" w:color="88AFCE" w:themeColor="accent4" w:themeTint="75" w:fill="88AFCE"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ADAE9" w:themeColor="accent5" w:themeTint="34" w:fill="CADAE9" w:themeFill="accent5" w:themeFillTint="34"/>
    </w:tblPr>
    <w:tblStylePr w:type="firstRow">
      <w:rPr>
        <w:rFonts w:ascii="Arial" w:hAnsi="Arial"/>
        <w:b/>
        <w:color w:val="FFFFFF"/>
        <w:sz w:val="22"/>
      </w:rPr>
      <w:tblPr/>
      <w:tcPr>
        <w:shd w:val="clear" w:color="2B4B66" w:themeColor="accent5" w:fill="2B4B66" w:themeFill="accent5"/>
      </w:tcPr>
    </w:tblStylePr>
    <w:tblStylePr w:type="lastRow">
      <w:rPr>
        <w:rFonts w:ascii="Arial" w:hAnsi="Arial"/>
        <w:b/>
        <w:color w:val="FFFFFF"/>
        <w:sz w:val="22"/>
      </w:rPr>
      <w:tblPr/>
      <w:tcPr>
        <w:tcBorders>
          <w:top w:val="single" w:sz="4" w:space="0" w:color="FFFFFF" w:themeColor="light1"/>
        </w:tcBorders>
        <w:shd w:val="clear" w:color="2B4B66" w:themeColor="accent5" w:fill="2B4B66" w:themeFill="accent5"/>
      </w:tcPr>
    </w:tblStylePr>
    <w:tblStylePr w:type="firstCol">
      <w:rPr>
        <w:rFonts w:ascii="Arial" w:hAnsi="Arial"/>
        <w:b/>
        <w:color w:val="FFFFFF"/>
        <w:sz w:val="22"/>
      </w:rPr>
      <w:tblPr/>
      <w:tcPr>
        <w:shd w:val="clear" w:color="2B4B66" w:themeColor="accent5" w:fill="2B4B66" w:themeFill="accent5"/>
      </w:tcPr>
    </w:tblStylePr>
    <w:tblStylePr w:type="lastCol">
      <w:rPr>
        <w:rFonts w:ascii="Arial" w:hAnsi="Arial"/>
        <w:b/>
        <w:color w:val="FFFFFF"/>
        <w:sz w:val="22"/>
      </w:rPr>
      <w:tblPr/>
      <w:tcPr>
        <w:shd w:val="clear" w:color="2B4B66" w:themeColor="accent5" w:fill="2B4B66" w:themeFill="accent5"/>
      </w:tcPr>
    </w:tblStylePr>
    <w:tblStylePr w:type="band1Vert">
      <w:tblPr/>
      <w:tcPr>
        <w:shd w:val="clear" w:color="89ADCD" w:themeColor="accent5" w:themeTint="75" w:fill="89ADCD" w:themeFill="accent5" w:themeFillTint="75"/>
      </w:tcPr>
    </w:tblStylePr>
    <w:tblStylePr w:type="band1Horz">
      <w:tblPr/>
      <w:tcPr>
        <w:shd w:val="clear" w:color="89ADCD" w:themeColor="accent5" w:themeTint="75" w:fill="89ADCD"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1D7E0" w:themeColor="accent6" w:themeTint="34" w:fill="D1D7E0" w:themeFill="accent6" w:themeFillTint="34"/>
    </w:tblPr>
    <w:tblStylePr w:type="firstRow">
      <w:rPr>
        <w:rFonts w:ascii="Arial" w:hAnsi="Arial"/>
        <w:b/>
        <w:color w:val="FFFFFF"/>
        <w:sz w:val="22"/>
      </w:rPr>
      <w:tblPr/>
      <w:tcPr>
        <w:shd w:val="clear" w:color="364151" w:themeColor="accent6" w:fill="364151" w:themeFill="accent6"/>
      </w:tcPr>
    </w:tblStylePr>
    <w:tblStylePr w:type="lastRow">
      <w:rPr>
        <w:rFonts w:ascii="Arial" w:hAnsi="Arial"/>
        <w:b/>
        <w:color w:val="FFFFFF"/>
        <w:sz w:val="22"/>
      </w:rPr>
      <w:tblPr/>
      <w:tcPr>
        <w:tcBorders>
          <w:top w:val="single" w:sz="4" w:space="0" w:color="FFFFFF" w:themeColor="light1"/>
        </w:tcBorders>
        <w:shd w:val="clear" w:color="364151" w:themeColor="accent6" w:fill="364151" w:themeFill="accent6"/>
      </w:tcPr>
    </w:tblStylePr>
    <w:tblStylePr w:type="firstCol">
      <w:rPr>
        <w:rFonts w:ascii="Arial" w:hAnsi="Arial"/>
        <w:b/>
        <w:color w:val="FFFFFF"/>
        <w:sz w:val="22"/>
      </w:rPr>
      <w:tblPr/>
      <w:tcPr>
        <w:shd w:val="clear" w:color="364151" w:themeColor="accent6" w:fill="364151" w:themeFill="accent6"/>
      </w:tcPr>
    </w:tblStylePr>
    <w:tblStylePr w:type="lastCol">
      <w:rPr>
        <w:rFonts w:ascii="Arial" w:hAnsi="Arial"/>
        <w:b/>
        <w:color w:val="FFFFFF"/>
        <w:sz w:val="22"/>
      </w:rPr>
      <w:tblPr/>
      <w:tcPr>
        <w:shd w:val="clear" w:color="364151" w:themeColor="accent6" w:fill="364151" w:themeFill="accent6"/>
      </w:tcPr>
    </w:tblStylePr>
    <w:tblStylePr w:type="band1Vert">
      <w:tblPr/>
      <w:tcPr>
        <w:shd w:val="clear" w:color="97A5BA" w:themeColor="accent6" w:themeTint="75" w:fill="97A5BA" w:themeFill="accent6" w:themeFillTint="75"/>
      </w:tcPr>
    </w:tblStylePr>
    <w:tblStylePr w:type="band1Horz">
      <w:tblPr/>
      <w:tcPr>
        <w:shd w:val="clear" w:color="97A5BA" w:themeColor="accent6" w:themeTint="75" w:fill="97A5BA"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C0DFE5" w:themeColor="accent1" w:themeTint="80"/>
        <w:left w:val="single" w:sz="4" w:space="0" w:color="C0DFE5" w:themeColor="accent1" w:themeTint="80"/>
        <w:bottom w:val="single" w:sz="4" w:space="0" w:color="C0DFE5" w:themeColor="accent1" w:themeTint="80"/>
        <w:right w:val="single" w:sz="4" w:space="0" w:color="C0DFE5" w:themeColor="accent1" w:themeTint="80"/>
        <w:insideH w:val="single" w:sz="4" w:space="0" w:color="C0DFE5" w:themeColor="accent1" w:themeTint="80"/>
        <w:insideV w:val="single" w:sz="4" w:space="0" w:color="C0DFE5" w:themeColor="accent1" w:themeTint="80"/>
      </w:tblBorders>
    </w:tblPr>
    <w:tblStylePr w:type="firstRow">
      <w:rPr>
        <w:b/>
        <w:color w:val="C0DFE5" w:themeColor="accent1" w:themeTint="80" w:themeShade="95"/>
      </w:rPr>
      <w:tblPr/>
      <w:tcPr>
        <w:tcBorders>
          <w:bottom w:val="single" w:sz="12" w:space="0" w:color="C0DFE5" w:themeColor="accent1" w:themeTint="80"/>
        </w:tcBorders>
      </w:tcPr>
    </w:tblStylePr>
    <w:tblStylePr w:type="lastRow">
      <w:rPr>
        <w:b/>
        <w:color w:val="C0DFE5" w:themeColor="accent1" w:themeTint="80" w:themeShade="95"/>
      </w:rPr>
    </w:tblStylePr>
    <w:tblStylePr w:type="firstCol">
      <w:rPr>
        <w:b/>
        <w:color w:val="C0DFE5" w:themeColor="accent1" w:themeTint="80" w:themeShade="95"/>
      </w:rPr>
    </w:tblStylePr>
    <w:tblStylePr w:type="lastCol">
      <w:rPr>
        <w:b/>
        <w:color w:val="C0DFE5" w:themeColor="accent1" w:themeTint="80" w:themeShade="95"/>
      </w:rPr>
    </w:tblStylePr>
    <w:tblStylePr w:type="band1Vert">
      <w:tblPr/>
      <w:tcPr>
        <w:shd w:val="clear" w:color="E5F2F4" w:themeColor="accent1" w:themeTint="34" w:fill="E5F2F4" w:themeFill="accent1" w:themeFillTint="34"/>
      </w:tcPr>
    </w:tblStylePr>
    <w:tblStylePr w:type="band1Horz">
      <w:rPr>
        <w:rFonts w:ascii="Arial" w:hAnsi="Arial"/>
        <w:color w:val="C0DFE5" w:themeColor="accent1" w:themeTint="80" w:themeShade="95"/>
        <w:sz w:val="22"/>
      </w:rPr>
      <w:tblPr/>
      <w:tcPr>
        <w:shd w:val="clear" w:color="E5F2F4" w:themeColor="accent1" w:themeTint="34" w:fill="E5F2F4" w:themeFill="accent1" w:themeFillTint="34"/>
      </w:tcPr>
    </w:tblStylePr>
    <w:tblStylePr w:type="band2Horz">
      <w:rPr>
        <w:rFonts w:ascii="Arial" w:hAnsi="Arial"/>
        <w:color w:val="C0DFE5"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92C6D3" w:themeColor="accent2" w:themeTint="97"/>
        <w:left w:val="single" w:sz="4" w:space="0" w:color="92C6D3" w:themeColor="accent2" w:themeTint="97"/>
        <w:bottom w:val="single" w:sz="4" w:space="0" w:color="92C6D3" w:themeColor="accent2" w:themeTint="97"/>
        <w:right w:val="single" w:sz="4" w:space="0" w:color="92C6D3" w:themeColor="accent2" w:themeTint="97"/>
        <w:insideH w:val="single" w:sz="4" w:space="0" w:color="92C6D3" w:themeColor="accent2" w:themeTint="97"/>
        <w:insideV w:val="single" w:sz="4" w:space="0" w:color="92C6D3" w:themeColor="accent2" w:themeTint="97"/>
      </w:tblBorders>
    </w:tblPr>
    <w:tblStylePr w:type="firstRow">
      <w:rPr>
        <w:b/>
        <w:color w:val="92C6D3" w:themeColor="accent2" w:themeTint="97" w:themeShade="95"/>
      </w:rPr>
      <w:tblPr/>
      <w:tcPr>
        <w:tcBorders>
          <w:bottom w:val="single" w:sz="12" w:space="0" w:color="92C6D3" w:themeColor="accent2" w:themeTint="97"/>
        </w:tcBorders>
      </w:tcPr>
    </w:tblStylePr>
    <w:tblStylePr w:type="lastRow">
      <w:rPr>
        <w:b/>
        <w:color w:val="92C6D3" w:themeColor="accent2" w:themeTint="97" w:themeShade="95"/>
      </w:rPr>
    </w:tblStylePr>
    <w:tblStylePr w:type="firstCol">
      <w:rPr>
        <w:b/>
        <w:color w:val="92C6D3" w:themeColor="accent2" w:themeTint="97" w:themeShade="95"/>
      </w:rPr>
    </w:tblStylePr>
    <w:tblStylePr w:type="lastCol">
      <w:rPr>
        <w:b/>
        <w:color w:val="92C6D3" w:themeColor="accent2" w:themeTint="97" w:themeShade="95"/>
      </w:rPr>
    </w:tblStylePr>
    <w:tblStylePr w:type="band1Vert">
      <w:tblPr/>
      <w:tcPr>
        <w:shd w:val="clear" w:color="DAECF0" w:themeColor="accent2" w:themeTint="32" w:fill="DAECF0" w:themeFill="accent2" w:themeFillTint="32"/>
      </w:tcPr>
    </w:tblStylePr>
    <w:tblStylePr w:type="band1Horz">
      <w:rPr>
        <w:rFonts w:ascii="Arial" w:hAnsi="Arial"/>
        <w:color w:val="92C6D3" w:themeColor="accent2" w:themeTint="97" w:themeShade="95"/>
        <w:sz w:val="22"/>
      </w:rPr>
      <w:tblPr/>
      <w:tcPr>
        <w:shd w:val="clear" w:color="DAECF0" w:themeColor="accent2" w:themeTint="32" w:fill="DAECF0" w:themeFill="accent2" w:themeFillTint="32"/>
      </w:tcPr>
    </w:tblStylePr>
    <w:tblStylePr w:type="band2Horz">
      <w:rPr>
        <w:rFonts w:ascii="Arial" w:hAnsi="Arial"/>
        <w:color w:val="92C6D3"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16697A" w:themeColor="accent3" w:themeTint="FE"/>
        <w:left w:val="single" w:sz="4" w:space="0" w:color="16697A" w:themeColor="accent3" w:themeTint="FE"/>
        <w:bottom w:val="single" w:sz="4" w:space="0" w:color="16697A" w:themeColor="accent3" w:themeTint="FE"/>
        <w:right w:val="single" w:sz="4" w:space="0" w:color="16697A" w:themeColor="accent3" w:themeTint="FE"/>
        <w:insideH w:val="single" w:sz="4" w:space="0" w:color="16697A" w:themeColor="accent3" w:themeTint="FE"/>
        <w:insideV w:val="single" w:sz="4" w:space="0" w:color="16697A" w:themeColor="accent3" w:themeTint="FE"/>
      </w:tblBorders>
    </w:tblPr>
    <w:tblStylePr w:type="firstRow">
      <w:rPr>
        <w:b/>
        <w:color w:val="16697A" w:themeColor="accent3" w:themeTint="FE" w:themeShade="95"/>
      </w:rPr>
      <w:tblPr/>
      <w:tcPr>
        <w:tcBorders>
          <w:bottom w:val="single" w:sz="12" w:space="0" w:color="16697A" w:themeColor="accent3" w:themeTint="FE"/>
        </w:tcBorders>
      </w:tcPr>
    </w:tblStylePr>
    <w:tblStylePr w:type="lastRow">
      <w:rPr>
        <w:b/>
        <w:color w:val="16697A" w:themeColor="accent3" w:themeTint="FE" w:themeShade="95"/>
      </w:rPr>
    </w:tblStylePr>
    <w:tblStylePr w:type="firstCol">
      <w:rPr>
        <w:b/>
        <w:color w:val="16697A" w:themeColor="accent3" w:themeTint="FE" w:themeShade="95"/>
      </w:rPr>
    </w:tblStylePr>
    <w:tblStylePr w:type="lastCol">
      <w:rPr>
        <w:b/>
        <w:color w:val="16697A" w:themeColor="accent3" w:themeTint="FE" w:themeShade="95"/>
      </w:rPr>
    </w:tblStylePr>
    <w:tblStylePr w:type="band1Vert">
      <w:tblPr/>
      <w:tcPr>
        <w:shd w:val="clear" w:color="BFEAF3" w:themeColor="accent3" w:themeTint="34" w:fill="BFEAF3" w:themeFill="accent3" w:themeFillTint="34"/>
      </w:tcPr>
    </w:tblStylePr>
    <w:tblStylePr w:type="band1Horz">
      <w:rPr>
        <w:rFonts w:ascii="Arial" w:hAnsi="Arial"/>
        <w:color w:val="16697A" w:themeColor="accent3" w:themeTint="FE" w:themeShade="95"/>
        <w:sz w:val="22"/>
      </w:rPr>
      <w:tblPr/>
      <w:tcPr>
        <w:shd w:val="clear" w:color="BFEAF3" w:themeColor="accent3" w:themeTint="34" w:fill="BFEAF3" w:themeFill="accent3" w:themeFillTint="34"/>
      </w:tcPr>
    </w:tblStylePr>
    <w:tblStylePr w:type="band2Horz">
      <w:rPr>
        <w:rFonts w:ascii="Arial" w:hAnsi="Arial"/>
        <w:color w:val="16697A"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6296BE" w:themeColor="accent4" w:themeTint="9A"/>
        <w:left w:val="single" w:sz="4" w:space="0" w:color="6296BE" w:themeColor="accent4" w:themeTint="9A"/>
        <w:bottom w:val="single" w:sz="4" w:space="0" w:color="6296BE" w:themeColor="accent4" w:themeTint="9A"/>
        <w:right w:val="single" w:sz="4" w:space="0" w:color="6296BE" w:themeColor="accent4" w:themeTint="9A"/>
        <w:insideH w:val="single" w:sz="4" w:space="0" w:color="6296BE" w:themeColor="accent4" w:themeTint="9A"/>
        <w:insideV w:val="single" w:sz="4" w:space="0" w:color="6296BE" w:themeColor="accent4" w:themeTint="9A"/>
      </w:tblBorders>
    </w:tblPr>
    <w:tblStylePr w:type="firstRow">
      <w:rPr>
        <w:b/>
        <w:color w:val="6296BE" w:themeColor="accent4" w:themeTint="9A" w:themeShade="95"/>
      </w:rPr>
      <w:tblPr/>
      <w:tcPr>
        <w:tcBorders>
          <w:bottom w:val="single" w:sz="12" w:space="0" w:color="6296BE" w:themeColor="accent4" w:themeTint="9A"/>
        </w:tcBorders>
      </w:tcPr>
    </w:tblStylePr>
    <w:tblStylePr w:type="lastRow">
      <w:rPr>
        <w:b/>
        <w:color w:val="6296BE" w:themeColor="accent4" w:themeTint="9A" w:themeShade="95"/>
      </w:rPr>
    </w:tblStylePr>
    <w:tblStylePr w:type="firstCol">
      <w:rPr>
        <w:b/>
        <w:color w:val="6296BE" w:themeColor="accent4" w:themeTint="9A" w:themeShade="95"/>
      </w:rPr>
    </w:tblStylePr>
    <w:tblStylePr w:type="lastCol">
      <w:rPr>
        <w:b/>
        <w:color w:val="6296BE" w:themeColor="accent4" w:themeTint="9A" w:themeShade="95"/>
      </w:rPr>
    </w:tblStylePr>
    <w:tblStylePr w:type="band1Vert">
      <w:tblPr/>
      <w:tcPr>
        <w:shd w:val="clear" w:color="CADBE9" w:themeColor="accent4" w:themeTint="34" w:fill="CADBE9" w:themeFill="accent4" w:themeFillTint="34"/>
      </w:tcPr>
    </w:tblStylePr>
    <w:tblStylePr w:type="band1Horz">
      <w:rPr>
        <w:rFonts w:ascii="Arial" w:hAnsi="Arial"/>
        <w:color w:val="6296BE" w:themeColor="accent4" w:themeTint="9A" w:themeShade="95"/>
        <w:sz w:val="22"/>
      </w:rPr>
      <w:tblPr/>
      <w:tcPr>
        <w:shd w:val="clear" w:color="CADBE9" w:themeColor="accent4" w:themeTint="34" w:fill="CADBE9" w:themeFill="accent4" w:themeFillTint="34"/>
      </w:tcPr>
    </w:tblStylePr>
    <w:tblStylePr w:type="band2Horz">
      <w:rPr>
        <w:rFonts w:ascii="Arial" w:hAnsi="Arial"/>
        <w:color w:val="6296BE"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2B4B66" w:themeColor="accent5"/>
        <w:left w:val="single" w:sz="4" w:space="0" w:color="2B4B66" w:themeColor="accent5"/>
        <w:bottom w:val="single" w:sz="4" w:space="0" w:color="2B4B66" w:themeColor="accent5"/>
        <w:right w:val="single" w:sz="4" w:space="0" w:color="2B4B66" w:themeColor="accent5"/>
        <w:insideH w:val="single" w:sz="4" w:space="0" w:color="2B4B66" w:themeColor="accent5"/>
        <w:insideV w:val="single" w:sz="4" w:space="0" w:color="2B4B66" w:themeColor="accent5"/>
      </w:tblBorders>
    </w:tblPr>
    <w:tblStylePr w:type="firstRow">
      <w:rPr>
        <w:b/>
        <w:color w:val="192B3B" w:themeColor="accent5" w:themeShade="95"/>
      </w:rPr>
      <w:tblPr/>
      <w:tcPr>
        <w:tcBorders>
          <w:bottom w:val="single" w:sz="12" w:space="0" w:color="2B4B66" w:themeColor="accent5"/>
        </w:tcBorders>
      </w:tcPr>
    </w:tblStylePr>
    <w:tblStylePr w:type="lastRow">
      <w:rPr>
        <w:b/>
        <w:color w:val="192B3B" w:themeColor="accent5" w:themeShade="95"/>
      </w:rPr>
    </w:tblStylePr>
    <w:tblStylePr w:type="firstCol">
      <w:rPr>
        <w:b/>
        <w:color w:val="192B3B" w:themeColor="accent5" w:themeShade="95"/>
      </w:rPr>
    </w:tblStylePr>
    <w:tblStylePr w:type="lastCol">
      <w:rPr>
        <w:b/>
        <w:color w:val="192B3B" w:themeColor="accent5" w:themeShade="95"/>
      </w:rPr>
    </w:tblStylePr>
    <w:tblStylePr w:type="band1Vert">
      <w:tblPr/>
      <w:tcPr>
        <w:shd w:val="clear" w:color="CADAE9" w:themeColor="accent5" w:themeTint="34" w:fill="CADAE9" w:themeFill="accent5" w:themeFillTint="34"/>
      </w:tcPr>
    </w:tblStylePr>
    <w:tblStylePr w:type="band1Horz">
      <w:rPr>
        <w:rFonts w:ascii="Arial" w:hAnsi="Arial"/>
        <w:color w:val="192B3B" w:themeColor="accent5" w:themeShade="95"/>
        <w:sz w:val="22"/>
      </w:rPr>
      <w:tblPr/>
      <w:tcPr>
        <w:shd w:val="clear" w:color="CADAE9" w:themeColor="accent5" w:themeTint="34" w:fill="CADAE9" w:themeFill="accent5" w:themeFillTint="34"/>
      </w:tcPr>
    </w:tblStylePr>
    <w:tblStylePr w:type="band2Horz">
      <w:rPr>
        <w:rFonts w:ascii="Arial" w:hAnsi="Arial"/>
        <w:color w:val="192B3B"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364151" w:themeColor="accent6"/>
        <w:left w:val="single" w:sz="4" w:space="0" w:color="364151" w:themeColor="accent6"/>
        <w:bottom w:val="single" w:sz="4" w:space="0" w:color="364151" w:themeColor="accent6"/>
        <w:right w:val="single" w:sz="4" w:space="0" w:color="364151" w:themeColor="accent6"/>
        <w:insideH w:val="single" w:sz="4" w:space="0" w:color="364151" w:themeColor="accent6"/>
        <w:insideV w:val="single" w:sz="4" w:space="0" w:color="364151" w:themeColor="accent6"/>
      </w:tblBorders>
    </w:tblPr>
    <w:tblStylePr w:type="firstRow">
      <w:rPr>
        <w:b/>
        <w:color w:val="192B3B" w:themeColor="accent5" w:themeShade="95"/>
      </w:rPr>
      <w:tblPr/>
      <w:tcPr>
        <w:tcBorders>
          <w:bottom w:val="single" w:sz="12" w:space="0" w:color="364151" w:themeColor="accent6"/>
        </w:tcBorders>
      </w:tcPr>
    </w:tblStylePr>
    <w:tblStylePr w:type="lastRow">
      <w:rPr>
        <w:b/>
        <w:color w:val="192B3B" w:themeColor="accent5" w:themeShade="95"/>
      </w:rPr>
    </w:tblStylePr>
    <w:tblStylePr w:type="firstCol">
      <w:rPr>
        <w:b/>
        <w:color w:val="192B3B" w:themeColor="accent5" w:themeShade="95"/>
      </w:rPr>
    </w:tblStylePr>
    <w:tblStylePr w:type="lastCol">
      <w:rPr>
        <w:b/>
        <w:color w:val="192B3B" w:themeColor="accent5" w:themeShade="95"/>
      </w:rPr>
    </w:tblStylePr>
    <w:tblStylePr w:type="band1Vert">
      <w:tblPr/>
      <w:tcPr>
        <w:shd w:val="clear" w:color="D1D7E0" w:themeColor="accent6" w:themeTint="34" w:fill="D1D7E0" w:themeFill="accent6" w:themeFillTint="34"/>
      </w:tcPr>
    </w:tblStylePr>
    <w:tblStylePr w:type="band1Horz">
      <w:rPr>
        <w:rFonts w:ascii="Arial" w:hAnsi="Arial"/>
        <w:color w:val="192B3B" w:themeColor="accent5" w:themeShade="95"/>
        <w:sz w:val="22"/>
      </w:rPr>
      <w:tblPr/>
      <w:tcPr>
        <w:shd w:val="clear" w:color="D1D7E0" w:themeColor="accent6" w:themeTint="34" w:fill="D1D7E0" w:themeFill="accent6" w:themeFillTint="34"/>
      </w:tcPr>
    </w:tblStylePr>
    <w:tblStylePr w:type="band2Horz">
      <w:rPr>
        <w:rFonts w:ascii="Arial" w:hAnsi="Arial"/>
        <w:color w:val="192B3B"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C0DFE5" w:themeColor="accent1" w:themeTint="80"/>
        <w:right w:val="single" w:sz="4" w:space="0" w:color="C0DFE5" w:themeColor="accent1" w:themeTint="80"/>
        <w:insideH w:val="single" w:sz="4" w:space="0" w:color="C0DFE5" w:themeColor="accent1" w:themeTint="80"/>
        <w:insideV w:val="single" w:sz="4" w:space="0" w:color="C0DFE5" w:themeColor="accent1" w:themeTint="80"/>
      </w:tblBorders>
    </w:tblPr>
    <w:tblStylePr w:type="firstRow">
      <w:rPr>
        <w:rFonts w:ascii="Arial" w:hAnsi="Arial"/>
        <w:b/>
        <w:color w:val="C0DFE5" w:themeColor="accent1" w:themeTint="80" w:themeShade="95"/>
        <w:sz w:val="22"/>
      </w:rPr>
      <w:tblPr/>
      <w:tcPr>
        <w:tcBorders>
          <w:top w:val="none" w:sz="4" w:space="0" w:color="000000"/>
          <w:left w:val="none" w:sz="4" w:space="0" w:color="000000"/>
          <w:bottom w:val="single" w:sz="4" w:space="0" w:color="C0DFE5" w:themeColor="accent1" w:themeTint="80"/>
          <w:right w:val="none" w:sz="4" w:space="0" w:color="000000"/>
        </w:tcBorders>
        <w:shd w:val="clear" w:color="FFFFFF" w:themeColor="light1" w:fill="FFFFFF" w:themeFill="light1"/>
      </w:tcPr>
    </w:tblStylePr>
    <w:tblStylePr w:type="lastRow">
      <w:rPr>
        <w:rFonts w:ascii="Arial" w:hAnsi="Arial"/>
        <w:b/>
        <w:color w:val="C0DFE5" w:themeColor="accent1" w:themeTint="80" w:themeShade="95"/>
        <w:sz w:val="22"/>
      </w:rPr>
      <w:tblPr/>
      <w:tcPr>
        <w:tcBorders>
          <w:top w:val="single" w:sz="4" w:space="0" w:color="C0DFE5"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0DFE5" w:themeColor="accent1" w:themeTint="80" w:themeShade="95"/>
        <w:sz w:val="22"/>
      </w:rPr>
      <w:tblPr/>
      <w:tcPr>
        <w:tcBorders>
          <w:top w:val="none" w:sz="4" w:space="0" w:color="000000"/>
          <w:left w:val="none" w:sz="4" w:space="0" w:color="000000"/>
          <w:bottom w:val="none" w:sz="4" w:space="0" w:color="000000"/>
          <w:right w:val="single" w:sz="4" w:space="0" w:color="C0DFE5" w:themeColor="accent1" w:themeTint="80"/>
        </w:tcBorders>
        <w:shd w:val="clear" w:color="FFFFFF" w:fill="auto"/>
      </w:tcPr>
    </w:tblStylePr>
    <w:tblStylePr w:type="lastCol">
      <w:rPr>
        <w:rFonts w:ascii="Arial" w:hAnsi="Arial"/>
        <w:i/>
        <w:color w:val="C0DFE5" w:themeColor="accent1" w:themeTint="80" w:themeShade="95"/>
        <w:sz w:val="22"/>
      </w:rPr>
      <w:tblPr/>
      <w:tcPr>
        <w:tcBorders>
          <w:top w:val="none" w:sz="4" w:space="0" w:color="000000"/>
          <w:left w:val="single" w:sz="4" w:space="0" w:color="C0DFE5" w:themeColor="accent1" w:themeTint="80"/>
          <w:bottom w:val="none" w:sz="4" w:space="0" w:color="000000"/>
          <w:right w:val="none" w:sz="4" w:space="0" w:color="000000"/>
        </w:tcBorders>
        <w:shd w:val="clear" w:color="FFFFFF" w:fill="auto"/>
      </w:tcPr>
    </w:tblStylePr>
    <w:tblStylePr w:type="band1Vert">
      <w:tblPr/>
      <w:tcPr>
        <w:shd w:val="clear" w:color="E5F2F4" w:themeColor="accent1" w:themeTint="34" w:fill="E5F2F4" w:themeFill="accent1" w:themeFillTint="34"/>
      </w:tcPr>
    </w:tblStylePr>
    <w:tblStylePr w:type="band1Horz">
      <w:rPr>
        <w:rFonts w:ascii="Arial" w:hAnsi="Arial"/>
        <w:color w:val="C0DFE5" w:themeColor="accent1" w:themeTint="80" w:themeShade="95"/>
        <w:sz w:val="22"/>
      </w:rPr>
      <w:tblPr/>
      <w:tcPr>
        <w:shd w:val="clear" w:color="E5F2F4" w:themeColor="accent1" w:themeTint="34" w:fill="E5F2F4" w:themeFill="accent1" w:themeFillTint="34"/>
      </w:tcPr>
    </w:tblStylePr>
    <w:tblStylePr w:type="band2Horz">
      <w:rPr>
        <w:rFonts w:ascii="Arial" w:hAnsi="Arial"/>
        <w:color w:val="C0DFE5"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92C6D3" w:themeColor="accent2" w:themeTint="97"/>
        <w:right w:val="single" w:sz="4" w:space="0" w:color="92C6D3" w:themeColor="accent2" w:themeTint="97"/>
        <w:insideH w:val="single" w:sz="4" w:space="0" w:color="92C6D3" w:themeColor="accent2" w:themeTint="97"/>
        <w:insideV w:val="single" w:sz="4" w:space="0" w:color="92C6D3" w:themeColor="accent2" w:themeTint="97"/>
      </w:tblBorders>
    </w:tblPr>
    <w:tblStylePr w:type="firstRow">
      <w:rPr>
        <w:rFonts w:ascii="Arial" w:hAnsi="Arial"/>
        <w:b/>
        <w:color w:val="92C6D3" w:themeColor="accent2" w:themeTint="97" w:themeShade="95"/>
        <w:sz w:val="22"/>
      </w:rPr>
      <w:tblPr/>
      <w:tcPr>
        <w:tcBorders>
          <w:top w:val="none" w:sz="4" w:space="0" w:color="000000"/>
          <w:left w:val="none" w:sz="4" w:space="0" w:color="000000"/>
          <w:bottom w:val="single" w:sz="4" w:space="0" w:color="92C6D3" w:themeColor="accent2" w:themeTint="97"/>
          <w:right w:val="none" w:sz="4" w:space="0" w:color="000000"/>
        </w:tcBorders>
        <w:shd w:val="clear" w:color="FFFFFF" w:themeColor="light1" w:fill="FFFFFF" w:themeFill="light1"/>
      </w:tcPr>
    </w:tblStylePr>
    <w:tblStylePr w:type="lastRow">
      <w:rPr>
        <w:rFonts w:ascii="Arial" w:hAnsi="Arial"/>
        <w:b/>
        <w:color w:val="92C6D3" w:themeColor="accent2" w:themeTint="97" w:themeShade="95"/>
        <w:sz w:val="22"/>
      </w:rPr>
      <w:tblPr/>
      <w:tcPr>
        <w:tcBorders>
          <w:top w:val="single" w:sz="4" w:space="0" w:color="92C6D3"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6D3" w:themeColor="accent2" w:themeTint="97" w:themeShade="95"/>
        <w:sz w:val="22"/>
      </w:rPr>
      <w:tblPr/>
      <w:tcPr>
        <w:tcBorders>
          <w:top w:val="none" w:sz="4" w:space="0" w:color="000000"/>
          <w:left w:val="none" w:sz="4" w:space="0" w:color="000000"/>
          <w:bottom w:val="none" w:sz="4" w:space="0" w:color="000000"/>
          <w:right w:val="single" w:sz="4" w:space="0" w:color="92C6D3" w:themeColor="accent2" w:themeTint="97"/>
        </w:tcBorders>
        <w:shd w:val="clear" w:color="FFFFFF" w:fill="auto"/>
      </w:tcPr>
    </w:tblStylePr>
    <w:tblStylePr w:type="lastCol">
      <w:rPr>
        <w:rFonts w:ascii="Arial" w:hAnsi="Arial"/>
        <w:i/>
        <w:color w:val="92C6D3" w:themeColor="accent2" w:themeTint="97" w:themeShade="95"/>
        <w:sz w:val="22"/>
      </w:rPr>
      <w:tblPr/>
      <w:tcPr>
        <w:tcBorders>
          <w:top w:val="none" w:sz="4" w:space="0" w:color="000000"/>
          <w:left w:val="single" w:sz="4" w:space="0" w:color="92C6D3" w:themeColor="accent2" w:themeTint="97"/>
          <w:bottom w:val="none" w:sz="4" w:space="0" w:color="000000"/>
          <w:right w:val="none" w:sz="4" w:space="0" w:color="000000"/>
        </w:tcBorders>
        <w:shd w:val="clear" w:color="FFFFFF" w:fill="auto"/>
      </w:tcPr>
    </w:tblStylePr>
    <w:tblStylePr w:type="band1Vert">
      <w:tblPr/>
      <w:tcPr>
        <w:shd w:val="clear" w:color="DAECF0" w:themeColor="accent2" w:themeTint="32" w:fill="DAECF0" w:themeFill="accent2" w:themeFillTint="32"/>
      </w:tcPr>
    </w:tblStylePr>
    <w:tblStylePr w:type="band1Horz">
      <w:rPr>
        <w:rFonts w:ascii="Arial" w:hAnsi="Arial"/>
        <w:color w:val="92C6D3" w:themeColor="accent2" w:themeTint="97" w:themeShade="95"/>
        <w:sz w:val="22"/>
      </w:rPr>
      <w:tblPr/>
      <w:tcPr>
        <w:shd w:val="clear" w:color="DAECF0" w:themeColor="accent2" w:themeTint="32" w:fill="DAECF0" w:themeFill="accent2" w:themeFillTint="32"/>
      </w:tcPr>
    </w:tblStylePr>
    <w:tblStylePr w:type="band2Horz">
      <w:rPr>
        <w:rFonts w:ascii="Arial" w:hAnsi="Arial"/>
        <w:color w:val="92C6D3"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16697A" w:themeColor="accent3" w:themeTint="FE"/>
        <w:right w:val="single" w:sz="4" w:space="0" w:color="16697A" w:themeColor="accent3" w:themeTint="FE"/>
        <w:insideH w:val="single" w:sz="4" w:space="0" w:color="16697A" w:themeColor="accent3" w:themeTint="FE"/>
        <w:insideV w:val="single" w:sz="4" w:space="0" w:color="16697A" w:themeColor="accent3" w:themeTint="FE"/>
      </w:tblBorders>
    </w:tblPr>
    <w:tblStylePr w:type="firstRow">
      <w:rPr>
        <w:rFonts w:ascii="Arial" w:hAnsi="Arial"/>
        <w:b/>
        <w:color w:val="16697A" w:themeColor="accent3" w:themeTint="FE" w:themeShade="95"/>
        <w:sz w:val="22"/>
      </w:rPr>
      <w:tblPr/>
      <w:tcPr>
        <w:tcBorders>
          <w:top w:val="none" w:sz="4" w:space="0" w:color="000000"/>
          <w:left w:val="none" w:sz="4" w:space="0" w:color="000000"/>
          <w:bottom w:val="single" w:sz="4" w:space="0" w:color="16697A" w:themeColor="accent3" w:themeTint="FE"/>
          <w:right w:val="none" w:sz="4" w:space="0" w:color="000000"/>
        </w:tcBorders>
        <w:shd w:val="clear" w:color="FFFFFF" w:themeColor="light1" w:fill="FFFFFF" w:themeFill="light1"/>
      </w:tcPr>
    </w:tblStylePr>
    <w:tblStylePr w:type="lastRow">
      <w:rPr>
        <w:rFonts w:ascii="Arial" w:hAnsi="Arial"/>
        <w:b/>
        <w:color w:val="16697A" w:themeColor="accent3" w:themeTint="FE" w:themeShade="95"/>
        <w:sz w:val="22"/>
      </w:rPr>
      <w:tblPr/>
      <w:tcPr>
        <w:tcBorders>
          <w:top w:val="single" w:sz="4" w:space="0" w:color="16697A"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6697A" w:themeColor="accent3" w:themeTint="FE" w:themeShade="95"/>
        <w:sz w:val="22"/>
      </w:rPr>
      <w:tblPr/>
      <w:tcPr>
        <w:tcBorders>
          <w:top w:val="none" w:sz="4" w:space="0" w:color="000000"/>
          <w:left w:val="none" w:sz="4" w:space="0" w:color="000000"/>
          <w:bottom w:val="none" w:sz="4" w:space="0" w:color="000000"/>
          <w:right w:val="single" w:sz="4" w:space="0" w:color="16697A" w:themeColor="accent3" w:themeTint="FE"/>
        </w:tcBorders>
        <w:shd w:val="clear" w:color="FFFFFF" w:fill="auto"/>
      </w:tcPr>
    </w:tblStylePr>
    <w:tblStylePr w:type="lastCol">
      <w:rPr>
        <w:rFonts w:ascii="Arial" w:hAnsi="Arial"/>
        <w:i/>
        <w:color w:val="16697A" w:themeColor="accent3" w:themeTint="FE" w:themeShade="95"/>
        <w:sz w:val="22"/>
      </w:rPr>
      <w:tblPr/>
      <w:tcPr>
        <w:tcBorders>
          <w:top w:val="none" w:sz="4" w:space="0" w:color="000000"/>
          <w:left w:val="single" w:sz="4" w:space="0" w:color="16697A" w:themeColor="accent3" w:themeTint="FE"/>
          <w:bottom w:val="none" w:sz="4" w:space="0" w:color="000000"/>
          <w:right w:val="none" w:sz="4" w:space="0" w:color="000000"/>
        </w:tcBorders>
        <w:shd w:val="clear" w:color="FFFFFF" w:fill="auto"/>
      </w:tcPr>
    </w:tblStylePr>
    <w:tblStylePr w:type="band1Vert">
      <w:tblPr/>
      <w:tcPr>
        <w:shd w:val="clear" w:color="BFEAF3" w:themeColor="accent3" w:themeTint="34" w:fill="BFEAF3" w:themeFill="accent3" w:themeFillTint="34"/>
      </w:tcPr>
    </w:tblStylePr>
    <w:tblStylePr w:type="band1Horz">
      <w:rPr>
        <w:rFonts w:ascii="Arial" w:hAnsi="Arial"/>
        <w:color w:val="16697A" w:themeColor="accent3" w:themeTint="FE" w:themeShade="95"/>
        <w:sz w:val="22"/>
      </w:rPr>
      <w:tblPr/>
      <w:tcPr>
        <w:shd w:val="clear" w:color="BFEAF3" w:themeColor="accent3" w:themeTint="34" w:fill="BFEAF3" w:themeFill="accent3" w:themeFillTint="34"/>
      </w:tcPr>
    </w:tblStylePr>
    <w:tblStylePr w:type="band2Horz">
      <w:rPr>
        <w:rFonts w:ascii="Arial" w:hAnsi="Arial"/>
        <w:color w:val="16697A"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6296BE" w:themeColor="accent4" w:themeTint="9A"/>
        <w:right w:val="single" w:sz="4" w:space="0" w:color="6296BE" w:themeColor="accent4" w:themeTint="9A"/>
        <w:insideH w:val="single" w:sz="4" w:space="0" w:color="6296BE" w:themeColor="accent4" w:themeTint="9A"/>
        <w:insideV w:val="single" w:sz="4" w:space="0" w:color="6296BE" w:themeColor="accent4" w:themeTint="9A"/>
      </w:tblBorders>
    </w:tblPr>
    <w:tblStylePr w:type="firstRow">
      <w:rPr>
        <w:rFonts w:ascii="Arial" w:hAnsi="Arial"/>
        <w:b/>
        <w:color w:val="6296BE" w:themeColor="accent4" w:themeTint="9A" w:themeShade="95"/>
        <w:sz w:val="22"/>
      </w:rPr>
      <w:tblPr/>
      <w:tcPr>
        <w:tcBorders>
          <w:top w:val="none" w:sz="4" w:space="0" w:color="000000"/>
          <w:left w:val="none" w:sz="4" w:space="0" w:color="000000"/>
          <w:bottom w:val="single" w:sz="4" w:space="0" w:color="6296BE" w:themeColor="accent4" w:themeTint="9A"/>
          <w:right w:val="none" w:sz="4" w:space="0" w:color="000000"/>
        </w:tcBorders>
        <w:shd w:val="clear" w:color="FFFFFF" w:themeColor="light1" w:fill="FFFFFF" w:themeFill="light1"/>
      </w:tcPr>
    </w:tblStylePr>
    <w:tblStylePr w:type="lastRow">
      <w:rPr>
        <w:rFonts w:ascii="Arial" w:hAnsi="Arial"/>
        <w:b/>
        <w:color w:val="6296BE" w:themeColor="accent4" w:themeTint="9A" w:themeShade="95"/>
        <w:sz w:val="22"/>
      </w:rPr>
      <w:tblPr/>
      <w:tcPr>
        <w:tcBorders>
          <w:top w:val="single" w:sz="4" w:space="0" w:color="6296BE"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296BE" w:themeColor="accent4" w:themeTint="9A" w:themeShade="95"/>
        <w:sz w:val="22"/>
      </w:rPr>
      <w:tblPr/>
      <w:tcPr>
        <w:tcBorders>
          <w:top w:val="none" w:sz="4" w:space="0" w:color="000000"/>
          <w:left w:val="none" w:sz="4" w:space="0" w:color="000000"/>
          <w:bottom w:val="none" w:sz="4" w:space="0" w:color="000000"/>
          <w:right w:val="single" w:sz="4" w:space="0" w:color="6296BE" w:themeColor="accent4" w:themeTint="9A"/>
        </w:tcBorders>
        <w:shd w:val="clear" w:color="FFFFFF" w:fill="auto"/>
      </w:tcPr>
    </w:tblStylePr>
    <w:tblStylePr w:type="lastCol">
      <w:rPr>
        <w:rFonts w:ascii="Arial" w:hAnsi="Arial"/>
        <w:i/>
        <w:color w:val="6296BE" w:themeColor="accent4" w:themeTint="9A" w:themeShade="95"/>
        <w:sz w:val="22"/>
      </w:rPr>
      <w:tblPr/>
      <w:tcPr>
        <w:tcBorders>
          <w:top w:val="none" w:sz="4" w:space="0" w:color="000000"/>
          <w:left w:val="single" w:sz="4" w:space="0" w:color="6296BE" w:themeColor="accent4" w:themeTint="9A"/>
          <w:bottom w:val="none" w:sz="4" w:space="0" w:color="000000"/>
          <w:right w:val="none" w:sz="4" w:space="0" w:color="000000"/>
        </w:tcBorders>
        <w:shd w:val="clear" w:color="FFFFFF" w:fill="auto"/>
      </w:tcPr>
    </w:tblStylePr>
    <w:tblStylePr w:type="band1Vert">
      <w:tblPr/>
      <w:tcPr>
        <w:shd w:val="clear" w:color="CADBE9" w:themeColor="accent4" w:themeTint="34" w:fill="CADBE9" w:themeFill="accent4" w:themeFillTint="34"/>
      </w:tcPr>
    </w:tblStylePr>
    <w:tblStylePr w:type="band1Horz">
      <w:rPr>
        <w:rFonts w:ascii="Arial" w:hAnsi="Arial"/>
        <w:color w:val="6296BE" w:themeColor="accent4" w:themeTint="9A" w:themeShade="95"/>
        <w:sz w:val="22"/>
      </w:rPr>
      <w:tblPr/>
      <w:tcPr>
        <w:shd w:val="clear" w:color="CADBE9" w:themeColor="accent4" w:themeTint="34" w:fill="CADBE9" w:themeFill="accent4" w:themeFillTint="34"/>
      </w:tcPr>
    </w:tblStylePr>
    <w:tblStylePr w:type="band2Horz">
      <w:rPr>
        <w:rFonts w:ascii="Arial" w:hAnsi="Arial"/>
        <w:color w:val="6296BE"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6D9BC1" w:themeColor="accent5" w:themeTint="90"/>
        <w:right w:val="single" w:sz="4" w:space="0" w:color="6D9BC1" w:themeColor="accent5" w:themeTint="90"/>
        <w:insideH w:val="single" w:sz="4" w:space="0" w:color="6D9BC1" w:themeColor="accent5" w:themeTint="90"/>
        <w:insideV w:val="single" w:sz="4" w:space="0" w:color="6D9BC1" w:themeColor="accent5" w:themeTint="90"/>
      </w:tblBorders>
    </w:tblPr>
    <w:tblStylePr w:type="firstRow">
      <w:rPr>
        <w:rFonts w:ascii="Arial" w:hAnsi="Arial"/>
        <w:b/>
        <w:color w:val="192B3B" w:themeColor="accent5" w:themeShade="95"/>
        <w:sz w:val="22"/>
      </w:rPr>
      <w:tblPr/>
      <w:tcPr>
        <w:tcBorders>
          <w:top w:val="none" w:sz="4" w:space="0" w:color="000000"/>
          <w:left w:val="none" w:sz="4" w:space="0" w:color="000000"/>
          <w:bottom w:val="single" w:sz="4" w:space="0" w:color="6D9BC1" w:themeColor="accent5" w:themeTint="90"/>
          <w:right w:val="none" w:sz="4" w:space="0" w:color="000000"/>
        </w:tcBorders>
        <w:shd w:val="clear" w:color="FFFFFF" w:themeColor="light1" w:fill="FFFFFF" w:themeFill="light1"/>
      </w:tcPr>
    </w:tblStylePr>
    <w:tblStylePr w:type="lastRow">
      <w:rPr>
        <w:rFonts w:ascii="Arial" w:hAnsi="Arial"/>
        <w:b/>
        <w:color w:val="192B3B" w:themeColor="accent5" w:themeShade="95"/>
        <w:sz w:val="22"/>
      </w:rPr>
      <w:tblPr/>
      <w:tcPr>
        <w:tcBorders>
          <w:top w:val="single" w:sz="4" w:space="0" w:color="6D9BC1"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92B3B" w:themeColor="accent5" w:themeShade="95"/>
        <w:sz w:val="22"/>
      </w:rPr>
      <w:tblPr/>
      <w:tcPr>
        <w:tcBorders>
          <w:top w:val="none" w:sz="4" w:space="0" w:color="000000"/>
          <w:left w:val="none" w:sz="4" w:space="0" w:color="000000"/>
          <w:bottom w:val="none" w:sz="4" w:space="0" w:color="000000"/>
          <w:right w:val="single" w:sz="4" w:space="0" w:color="6D9BC1" w:themeColor="accent5" w:themeTint="90"/>
        </w:tcBorders>
        <w:shd w:val="clear" w:color="FFFFFF" w:fill="auto"/>
      </w:tcPr>
    </w:tblStylePr>
    <w:tblStylePr w:type="lastCol">
      <w:rPr>
        <w:rFonts w:ascii="Arial" w:hAnsi="Arial"/>
        <w:i/>
        <w:color w:val="192B3B" w:themeColor="accent5" w:themeShade="95"/>
        <w:sz w:val="22"/>
      </w:rPr>
      <w:tblPr/>
      <w:tcPr>
        <w:tcBorders>
          <w:top w:val="none" w:sz="4" w:space="0" w:color="000000"/>
          <w:left w:val="single" w:sz="4" w:space="0" w:color="6D9BC1" w:themeColor="accent5" w:themeTint="90"/>
          <w:bottom w:val="none" w:sz="4" w:space="0" w:color="000000"/>
          <w:right w:val="none" w:sz="4" w:space="0" w:color="000000"/>
        </w:tcBorders>
        <w:shd w:val="clear" w:color="FFFFFF" w:fill="auto"/>
      </w:tcPr>
    </w:tblStylePr>
    <w:tblStylePr w:type="band1Vert">
      <w:tblPr/>
      <w:tcPr>
        <w:shd w:val="clear" w:color="CADAE9" w:themeColor="accent5" w:themeTint="34" w:fill="CADAE9" w:themeFill="accent5" w:themeFillTint="34"/>
      </w:tcPr>
    </w:tblStylePr>
    <w:tblStylePr w:type="band1Horz">
      <w:rPr>
        <w:rFonts w:ascii="Arial" w:hAnsi="Arial"/>
        <w:color w:val="192B3B" w:themeColor="accent5" w:themeShade="95"/>
        <w:sz w:val="22"/>
      </w:rPr>
      <w:tblPr/>
      <w:tcPr>
        <w:shd w:val="clear" w:color="CADAE9" w:themeColor="accent5" w:themeTint="34" w:fill="CADAE9" w:themeFill="accent5" w:themeFillTint="34"/>
      </w:tcPr>
    </w:tblStylePr>
    <w:tblStylePr w:type="band2Horz">
      <w:rPr>
        <w:rFonts w:ascii="Arial" w:hAnsi="Arial"/>
        <w:color w:val="192B3B"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7F90AA" w:themeColor="accent6" w:themeTint="90"/>
        <w:right w:val="single" w:sz="4" w:space="0" w:color="7F90AA" w:themeColor="accent6" w:themeTint="90"/>
        <w:insideH w:val="single" w:sz="4" w:space="0" w:color="7F90AA" w:themeColor="accent6" w:themeTint="90"/>
        <w:insideV w:val="single" w:sz="4" w:space="0" w:color="7F90AA" w:themeColor="accent6" w:themeTint="90"/>
      </w:tblBorders>
    </w:tblPr>
    <w:tblStylePr w:type="firstRow">
      <w:rPr>
        <w:rFonts w:ascii="Arial" w:hAnsi="Arial"/>
        <w:b/>
        <w:color w:val="1F252F" w:themeColor="accent6" w:themeShade="95"/>
        <w:sz w:val="22"/>
      </w:rPr>
      <w:tblPr/>
      <w:tcPr>
        <w:tcBorders>
          <w:top w:val="none" w:sz="4" w:space="0" w:color="000000"/>
          <w:left w:val="none" w:sz="4" w:space="0" w:color="000000"/>
          <w:bottom w:val="single" w:sz="4" w:space="0" w:color="7F90AA" w:themeColor="accent6" w:themeTint="90"/>
          <w:right w:val="none" w:sz="4" w:space="0" w:color="000000"/>
        </w:tcBorders>
        <w:shd w:val="clear" w:color="FFFFFF" w:themeColor="light1" w:fill="FFFFFF" w:themeFill="light1"/>
      </w:tcPr>
    </w:tblStylePr>
    <w:tblStylePr w:type="lastRow">
      <w:rPr>
        <w:rFonts w:ascii="Arial" w:hAnsi="Arial"/>
        <w:b/>
        <w:color w:val="1F252F" w:themeColor="accent6" w:themeShade="95"/>
        <w:sz w:val="22"/>
      </w:rPr>
      <w:tblPr/>
      <w:tcPr>
        <w:tcBorders>
          <w:top w:val="single" w:sz="4" w:space="0" w:color="7F90AA"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1F252F" w:themeColor="accent6" w:themeShade="95"/>
        <w:sz w:val="22"/>
      </w:rPr>
      <w:tblPr/>
      <w:tcPr>
        <w:tcBorders>
          <w:top w:val="none" w:sz="4" w:space="0" w:color="000000"/>
          <w:left w:val="none" w:sz="4" w:space="0" w:color="000000"/>
          <w:bottom w:val="none" w:sz="4" w:space="0" w:color="000000"/>
          <w:right w:val="single" w:sz="4" w:space="0" w:color="7F90AA" w:themeColor="accent6" w:themeTint="90"/>
        </w:tcBorders>
        <w:shd w:val="clear" w:color="FFFFFF" w:fill="auto"/>
      </w:tcPr>
    </w:tblStylePr>
    <w:tblStylePr w:type="lastCol">
      <w:rPr>
        <w:rFonts w:ascii="Arial" w:hAnsi="Arial"/>
        <w:i/>
        <w:color w:val="1F252F" w:themeColor="accent6" w:themeShade="95"/>
        <w:sz w:val="22"/>
      </w:rPr>
      <w:tblPr/>
      <w:tcPr>
        <w:tcBorders>
          <w:top w:val="none" w:sz="4" w:space="0" w:color="000000"/>
          <w:left w:val="single" w:sz="4" w:space="0" w:color="7F90AA" w:themeColor="accent6" w:themeTint="90"/>
          <w:bottom w:val="none" w:sz="4" w:space="0" w:color="000000"/>
          <w:right w:val="none" w:sz="4" w:space="0" w:color="000000"/>
        </w:tcBorders>
        <w:shd w:val="clear" w:color="FFFFFF" w:fill="auto"/>
      </w:tcPr>
    </w:tblStylePr>
    <w:tblStylePr w:type="band1Vert">
      <w:tblPr/>
      <w:tcPr>
        <w:shd w:val="clear" w:color="D1D7E0" w:themeColor="accent6" w:themeTint="34" w:fill="D1D7E0" w:themeFill="accent6" w:themeFillTint="34"/>
      </w:tcPr>
    </w:tblStylePr>
    <w:tblStylePr w:type="band1Horz">
      <w:rPr>
        <w:rFonts w:ascii="Arial" w:hAnsi="Arial"/>
        <w:color w:val="1F252F" w:themeColor="accent6" w:themeShade="95"/>
        <w:sz w:val="22"/>
      </w:rPr>
      <w:tblPr/>
      <w:tcPr>
        <w:shd w:val="clear" w:color="D1D7E0" w:themeColor="accent6" w:themeTint="34" w:fill="D1D7E0" w:themeFill="accent6" w:themeFillTint="34"/>
      </w:tcPr>
    </w:tblStylePr>
    <w:tblStylePr w:type="band2Horz">
      <w:rPr>
        <w:rFonts w:ascii="Arial" w:hAnsi="Arial"/>
        <w:color w:val="1F252F" w:themeColor="accent6" w:themeShade="95"/>
        <w:sz w:val="22"/>
      </w:rPr>
    </w:tblStylePr>
  </w:style>
  <w:style w:type="table" w:styleId="Listentabelle1hell">
    <w:name w:val="List Table 1 Light"/>
    <w:basedOn w:val="NormaleTabelle"/>
    <w:uiPriority w:val="46"/>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3C0CC" w:themeColor="accent1"/>
          <w:right w:val="none" w:sz="4" w:space="0" w:color="000000"/>
        </w:tcBorders>
      </w:tcPr>
    </w:tblStylePr>
    <w:tblStylePr w:type="lastRow">
      <w:rPr>
        <w:b/>
        <w:color w:val="404040"/>
      </w:rPr>
      <w:tblPr/>
      <w:tcPr>
        <w:tcBorders>
          <w:top w:val="single" w:sz="4" w:space="0" w:color="83C0CC"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EFF2" w:themeColor="accent1" w:themeTint="40" w:fill="DFEFF2" w:themeFill="accent1" w:themeFillTint="40"/>
      </w:tcPr>
    </w:tblStylePr>
    <w:tblStylePr w:type="band1Horz">
      <w:tblPr/>
      <w:tcPr>
        <w:shd w:val="clear" w:color="DFEFF2" w:themeColor="accent1" w:themeTint="40" w:fill="DFEFF2"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89FB5" w:themeColor="accent2"/>
          <w:right w:val="none" w:sz="4" w:space="0" w:color="000000"/>
        </w:tcBorders>
      </w:tcPr>
    </w:tblStylePr>
    <w:tblStylePr w:type="lastRow">
      <w:rPr>
        <w:b/>
        <w:color w:val="404040"/>
      </w:rPr>
      <w:tblPr/>
      <w:tcPr>
        <w:tcBorders>
          <w:top w:val="single" w:sz="4" w:space="0" w:color="489FB5"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0E6EC" w:themeColor="accent2" w:themeTint="40" w:fill="D0E6EC" w:themeFill="accent2" w:themeFillTint="40"/>
      </w:tcPr>
    </w:tblStylePr>
    <w:tblStylePr w:type="band1Horz">
      <w:tblPr/>
      <w:tcPr>
        <w:shd w:val="clear" w:color="D0E6EC" w:themeColor="accent2" w:themeTint="40" w:fill="D0E6EC"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166979" w:themeColor="accent3"/>
          <w:right w:val="none" w:sz="4" w:space="0" w:color="000000"/>
        </w:tcBorders>
      </w:tcPr>
    </w:tblStylePr>
    <w:tblStylePr w:type="lastRow">
      <w:rPr>
        <w:b/>
        <w:color w:val="404040"/>
      </w:rPr>
      <w:tblPr/>
      <w:tcPr>
        <w:tcBorders>
          <w:top w:val="single" w:sz="4" w:space="0" w:color="16697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0E6F0" w:themeColor="accent3" w:themeTint="40" w:fill="B0E6F0" w:themeFill="accent3" w:themeFillTint="40"/>
      </w:tcPr>
    </w:tblStylePr>
    <w:tblStylePr w:type="band1Horz">
      <w:tblPr/>
      <w:tcPr>
        <w:shd w:val="clear" w:color="B0E6F0" w:themeColor="accent3" w:themeTint="40" w:fill="B0E6F0"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2A4C66" w:themeColor="accent4"/>
          <w:right w:val="none" w:sz="4" w:space="0" w:color="000000"/>
        </w:tcBorders>
      </w:tcPr>
    </w:tblStylePr>
    <w:tblStylePr w:type="lastRow">
      <w:rPr>
        <w:b/>
        <w:color w:val="404040"/>
      </w:rPr>
      <w:tblPr/>
      <w:tcPr>
        <w:tcBorders>
          <w:top w:val="single" w:sz="4" w:space="0" w:color="2A4C66"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DD3E4" w:themeColor="accent4" w:themeTint="40" w:fill="BDD3E4" w:themeFill="accent4" w:themeFillTint="40"/>
      </w:tcPr>
    </w:tblStylePr>
    <w:tblStylePr w:type="band1Horz">
      <w:tblPr/>
      <w:tcPr>
        <w:shd w:val="clear" w:color="BDD3E4" w:themeColor="accent4" w:themeTint="40" w:fill="BDD3E4"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2B4B66" w:themeColor="accent5"/>
          <w:right w:val="none" w:sz="4" w:space="0" w:color="000000"/>
        </w:tcBorders>
      </w:tcPr>
    </w:tblStylePr>
    <w:tblStylePr w:type="lastRow">
      <w:rPr>
        <w:b/>
        <w:color w:val="404040"/>
      </w:rPr>
      <w:tblPr/>
      <w:tcPr>
        <w:tcBorders>
          <w:top w:val="single" w:sz="4" w:space="0" w:color="2B4B6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ED2E3" w:themeColor="accent5" w:themeTint="40" w:fill="BED2E3" w:themeFill="accent5" w:themeFillTint="40"/>
      </w:tcPr>
    </w:tblStylePr>
    <w:tblStylePr w:type="band1Horz">
      <w:tblPr/>
      <w:tcPr>
        <w:shd w:val="clear" w:color="BED2E3" w:themeColor="accent5" w:themeTint="40" w:fill="BED2E3"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364151" w:themeColor="accent6"/>
          <w:right w:val="none" w:sz="4" w:space="0" w:color="000000"/>
        </w:tcBorders>
      </w:tcPr>
    </w:tblStylePr>
    <w:tblStylePr w:type="lastRow">
      <w:rPr>
        <w:b/>
        <w:color w:val="404040"/>
      </w:rPr>
      <w:tblPr/>
      <w:tcPr>
        <w:tcBorders>
          <w:top w:val="single" w:sz="4" w:space="0" w:color="364151"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6CED9" w:themeColor="accent6" w:themeTint="40" w:fill="C6CED9" w:themeFill="accent6" w:themeFillTint="40"/>
      </w:tcPr>
    </w:tblStylePr>
    <w:tblStylePr w:type="band1Horz">
      <w:tblPr/>
      <w:tcPr>
        <w:shd w:val="clear" w:color="C6CED9" w:themeColor="accent6" w:themeTint="40" w:fill="C6CED9"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B8DBE2" w:themeColor="accent1" w:themeTint="90"/>
        <w:bottom w:val="single" w:sz="4" w:space="0" w:color="B8DBE2" w:themeColor="accent1" w:themeTint="90"/>
        <w:insideH w:val="single" w:sz="4" w:space="0" w:color="B8DBE2" w:themeColor="accent1" w:themeTint="90"/>
      </w:tblBorders>
    </w:tblPr>
    <w:tblStylePr w:type="firstRow">
      <w:rPr>
        <w:rFonts w:ascii="Arial" w:hAnsi="Arial"/>
        <w:b/>
        <w:color w:val="404040"/>
        <w:sz w:val="22"/>
      </w:rPr>
      <w:tblPr/>
      <w:tcPr>
        <w:tcBorders>
          <w:top w:val="single" w:sz="4" w:space="0" w:color="B8DBE2" w:themeColor="accent1" w:themeTint="90"/>
          <w:left w:val="none" w:sz="4" w:space="0" w:color="000000"/>
          <w:bottom w:val="single" w:sz="4" w:space="0" w:color="B8DBE2" w:themeColor="accent1" w:themeTint="90"/>
          <w:right w:val="none" w:sz="4" w:space="0" w:color="000000"/>
        </w:tcBorders>
      </w:tcPr>
    </w:tblStylePr>
    <w:tblStylePr w:type="lastRow">
      <w:rPr>
        <w:rFonts w:ascii="Arial" w:hAnsi="Arial"/>
        <w:b/>
        <w:color w:val="404040"/>
        <w:sz w:val="22"/>
      </w:rPr>
      <w:tblPr/>
      <w:tcPr>
        <w:tcBorders>
          <w:top w:val="single" w:sz="4" w:space="0" w:color="B8DBE2" w:themeColor="accent1" w:themeTint="90"/>
          <w:left w:val="none" w:sz="4" w:space="0" w:color="000000"/>
          <w:bottom w:val="single" w:sz="4" w:space="0" w:color="B8DB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EFF2" w:themeColor="accent1" w:themeTint="40" w:fill="DFEFF2" w:themeFill="accent1" w:themeFillTint="40"/>
      </w:tcPr>
    </w:tblStylePr>
    <w:tblStylePr w:type="band1Horz">
      <w:rPr>
        <w:rFonts w:ascii="Arial" w:hAnsi="Arial"/>
        <w:color w:val="404040"/>
        <w:sz w:val="22"/>
      </w:rPr>
      <w:tblPr/>
      <w:tcPr>
        <w:shd w:val="clear" w:color="DFEFF2" w:themeColor="accent1" w:themeTint="40" w:fill="DFEFF2"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97C8D5" w:themeColor="accent2" w:themeTint="90"/>
        <w:bottom w:val="single" w:sz="4" w:space="0" w:color="97C8D5" w:themeColor="accent2" w:themeTint="90"/>
        <w:insideH w:val="single" w:sz="4" w:space="0" w:color="97C8D5" w:themeColor="accent2" w:themeTint="90"/>
      </w:tblBorders>
    </w:tblPr>
    <w:tblStylePr w:type="firstRow">
      <w:rPr>
        <w:rFonts w:ascii="Arial" w:hAnsi="Arial"/>
        <w:b/>
        <w:color w:val="404040"/>
        <w:sz w:val="22"/>
      </w:rPr>
      <w:tblPr/>
      <w:tcPr>
        <w:tcBorders>
          <w:top w:val="single" w:sz="4" w:space="0" w:color="97C8D5" w:themeColor="accent2" w:themeTint="90"/>
          <w:left w:val="none" w:sz="4" w:space="0" w:color="000000"/>
          <w:bottom w:val="single" w:sz="4" w:space="0" w:color="97C8D5" w:themeColor="accent2" w:themeTint="90"/>
          <w:right w:val="none" w:sz="4" w:space="0" w:color="000000"/>
        </w:tcBorders>
      </w:tcPr>
    </w:tblStylePr>
    <w:tblStylePr w:type="lastRow">
      <w:rPr>
        <w:rFonts w:ascii="Arial" w:hAnsi="Arial"/>
        <w:b/>
        <w:color w:val="404040"/>
        <w:sz w:val="22"/>
      </w:rPr>
      <w:tblPr/>
      <w:tcPr>
        <w:tcBorders>
          <w:top w:val="single" w:sz="4" w:space="0" w:color="97C8D5" w:themeColor="accent2" w:themeTint="90"/>
          <w:left w:val="none" w:sz="4" w:space="0" w:color="000000"/>
          <w:bottom w:val="single" w:sz="4" w:space="0" w:color="97C8D5"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0E6EC" w:themeColor="accent2" w:themeTint="40" w:fill="D0E6EC" w:themeFill="accent2" w:themeFillTint="40"/>
      </w:tcPr>
    </w:tblStylePr>
    <w:tblStylePr w:type="band1Horz">
      <w:rPr>
        <w:rFonts w:ascii="Arial" w:hAnsi="Arial"/>
        <w:color w:val="404040"/>
        <w:sz w:val="22"/>
      </w:rPr>
      <w:tblPr/>
      <w:tcPr>
        <w:shd w:val="clear" w:color="D0E6EC" w:themeColor="accent2" w:themeTint="40" w:fill="D0E6EC"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4FC7DF" w:themeColor="accent3" w:themeTint="90"/>
        <w:bottom w:val="single" w:sz="4" w:space="0" w:color="4FC7DF" w:themeColor="accent3" w:themeTint="90"/>
        <w:insideH w:val="single" w:sz="4" w:space="0" w:color="4FC7DF" w:themeColor="accent3" w:themeTint="90"/>
      </w:tblBorders>
    </w:tblPr>
    <w:tblStylePr w:type="firstRow">
      <w:rPr>
        <w:rFonts w:ascii="Arial" w:hAnsi="Arial"/>
        <w:b/>
        <w:color w:val="404040"/>
        <w:sz w:val="22"/>
      </w:rPr>
      <w:tblPr/>
      <w:tcPr>
        <w:tcBorders>
          <w:top w:val="single" w:sz="4" w:space="0" w:color="4FC7DF" w:themeColor="accent3" w:themeTint="90"/>
          <w:left w:val="none" w:sz="4" w:space="0" w:color="000000"/>
          <w:bottom w:val="single" w:sz="4" w:space="0" w:color="4FC7DF" w:themeColor="accent3" w:themeTint="90"/>
          <w:right w:val="none" w:sz="4" w:space="0" w:color="000000"/>
        </w:tcBorders>
      </w:tcPr>
    </w:tblStylePr>
    <w:tblStylePr w:type="lastRow">
      <w:rPr>
        <w:rFonts w:ascii="Arial" w:hAnsi="Arial"/>
        <w:b/>
        <w:color w:val="404040"/>
        <w:sz w:val="22"/>
      </w:rPr>
      <w:tblPr/>
      <w:tcPr>
        <w:tcBorders>
          <w:top w:val="single" w:sz="4" w:space="0" w:color="4FC7DF" w:themeColor="accent3" w:themeTint="90"/>
          <w:left w:val="none" w:sz="4" w:space="0" w:color="000000"/>
          <w:bottom w:val="single" w:sz="4" w:space="0" w:color="4FC7DF"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0E6F0" w:themeColor="accent3" w:themeTint="40" w:fill="B0E6F0" w:themeFill="accent3" w:themeFillTint="40"/>
      </w:tcPr>
    </w:tblStylePr>
    <w:tblStylePr w:type="band1Horz">
      <w:rPr>
        <w:rFonts w:ascii="Arial" w:hAnsi="Arial"/>
        <w:color w:val="404040"/>
        <w:sz w:val="22"/>
      </w:rPr>
      <w:tblPr/>
      <w:tcPr>
        <w:shd w:val="clear" w:color="B0E6F0" w:themeColor="accent3" w:themeTint="40" w:fill="B0E6F0"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6C9DC2" w:themeColor="accent4" w:themeTint="90"/>
        <w:bottom w:val="single" w:sz="4" w:space="0" w:color="6C9DC2" w:themeColor="accent4" w:themeTint="90"/>
        <w:insideH w:val="single" w:sz="4" w:space="0" w:color="6C9DC2" w:themeColor="accent4" w:themeTint="90"/>
      </w:tblBorders>
    </w:tblPr>
    <w:tblStylePr w:type="firstRow">
      <w:rPr>
        <w:rFonts w:ascii="Arial" w:hAnsi="Arial"/>
        <w:b/>
        <w:color w:val="404040"/>
        <w:sz w:val="22"/>
      </w:rPr>
      <w:tblPr/>
      <w:tcPr>
        <w:tcBorders>
          <w:top w:val="single" w:sz="4" w:space="0" w:color="6C9DC2" w:themeColor="accent4" w:themeTint="90"/>
          <w:left w:val="none" w:sz="4" w:space="0" w:color="000000"/>
          <w:bottom w:val="single" w:sz="4" w:space="0" w:color="6C9DC2" w:themeColor="accent4" w:themeTint="90"/>
          <w:right w:val="none" w:sz="4" w:space="0" w:color="000000"/>
        </w:tcBorders>
      </w:tcPr>
    </w:tblStylePr>
    <w:tblStylePr w:type="lastRow">
      <w:rPr>
        <w:rFonts w:ascii="Arial" w:hAnsi="Arial"/>
        <w:b/>
        <w:color w:val="404040"/>
        <w:sz w:val="22"/>
      </w:rPr>
      <w:tblPr/>
      <w:tcPr>
        <w:tcBorders>
          <w:top w:val="single" w:sz="4" w:space="0" w:color="6C9DC2" w:themeColor="accent4" w:themeTint="90"/>
          <w:left w:val="none" w:sz="4" w:space="0" w:color="000000"/>
          <w:bottom w:val="single" w:sz="4" w:space="0" w:color="6C9DC2"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DD3E4" w:themeColor="accent4" w:themeTint="40" w:fill="BDD3E4" w:themeFill="accent4" w:themeFillTint="40"/>
      </w:tcPr>
    </w:tblStylePr>
    <w:tblStylePr w:type="band1Horz">
      <w:rPr>
        <w:rFonts w:ascii="Arial" w:hAnsi="Arial"/>
        <w:color w:val="404040"/>
        <w:sz w:val="22"/>
      </w:rPr>
      <w:tblPr/>
      <w:tcPr>
        <w:shd w:val="clear" w:color="BDD3E4" w:themeColor="accent4" w:themeTint="40" w:fill="BDD3E4"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6D9BC1" w:themeColor="accent5" w:themeTint="90"/>
        <w:bottom w:val="single" w:sz="4" w:space="0" w:color="6D9BC1" w:themeColor="accent5" w:themeTint="90"/>
        <w:insideH w:val="single" w:sz="4" w:space="0" w:color="6D9BC1" w:themeColor="accent5" w:themeTint="90"/>
      </w:tblBorders>
    </w:tblPr>
    <w:tblStylePr w:type="firstRow">
      <w:rPr>
        <w:rFonts w:ascii="Arial" w:hAnsi="Arial"/>
        <w:b/>
        <w:color w:val="404040"/>
        <w:sz w:val="22"/>
      </w:rPr>
      <w:tblPr/>
      <w:tcPr>
        <w:tcBorders>
          <w:top w:val="single" w:sz="4" w:space="0" w:color="6D9BC1" w:themeColor="accent5" w:themeTint="90"/>
          <w:left w:val="none" w:sz="4" w:space="0" w:color="000000"/>
          <w:bottom w:val="single" w:sz="4" w:space="0" w:color="6D9BC1" w:themeColor="accent5" w:themeTint="90"/>
          <w:right w:val="none" w:sz="4" w:space="0" w:color="000000"/>
        </w:tcBorders>
      </w:tcPr>
    </w:tblStylePr>
    <w:tblStylePr w:type="lastRow">
      <w:rPr>
        <w:rFonts w:ascii="Arial" w:hAnsi="Arial"/>
        <w:b/>
        <w:color w:val="404040"/>
        <w:sz w:val="22"/>
      </w:rPr>
      <w:tblPr/>
      <w:tcPr>
        <w:tcBorders>
          <w:top w:val="single" w:sz="4" w:space="0" w:color="6D9BC1" w:themeColor="accent5" w:themeTint="90"/>
          <w:left w:val="none" w:sz="4" w:space="0" w:color="000000"/>
          <w:bottom w:val="single" w:sz="4" w:space="0" w:color="6D9BC1"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ED2E3" w:themeColor="accent5" w:themeTint="40" w:fill="BED2E3" w:themeFill="accent5" w:themeFillTint="40"/>
      </w:tcPr>
    </w:tblStylePr>
    <w:tblStylePr w:type="band1Horz">
      <w:rPr>
        <w:rFonts w:ascii="Arial" w:hAnsi="Arial"/>
        <w:color w:val="404040"/>
        <w:sz w:val="22"/>
      </w:rPr>
      <w:tblPr/>
      <w:tcPr>
        <w:shd w:val="clear" w:color="BED2E3" w:themeColor="accent5" w:themeTint="40" w:fill="BED2E3"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7F90AA" w:themeColor="accent6" w:themeTint="90"/>
        <w:bottom w:val="single" w:sz="4" w:space="0" w:color="7F90AA" w:themeColor="accent6" w:themeTint="90"/>
        <w:insideH w:val="single" w:sz="4" w:space="0" w:color="7F90AA" w:themeColor="accent6" w:themeTint="90"/>
      </w:tblBorders>
    </w:tblPr>
    <w:tblStylePr w:type="firstRow">
      <w:rPr>
        <w:rFonts w:ascii="Arial" w:hAnsi="Arial"/>
        <w:b/>
        <w:color w:val="404040"/>
        <w:sz w:val="22"/>
      </w:rPr>
      <w:tblPr/>
      <w:tcPr>
        <w:tcBorders>
          <w:top w:val="single" w:sz="4" w:space="0" w:color="7F90AA" w:themeColor="accent6" w:themeTint="90"/>
          <w:left w:val="none" w:sz="4" w:space="0" w:color="000000"/>
          <w:bottom w:val="single" w:sz="4" w:space="0" w:color="7F90AA" w:themeColor="accent6" w:themeTint="90"/>
          <w:right w:val="none" w:sz="4" w:space="0" w:color="000000"/>
        </w:tcBorders>
      </w:tcPr>
    </w:tblStylePr>
    <w:tblStylePr w:type="lastRow">
      <w:rPr>
        <w:rFonts w:ascii="Arial" w:hAnsi="Arial"/>
        <w:b/>
        <w:color w:val="404040"/>
        <w:sz w:val="22"/>
      </w:rPr>
      <w:tblPr/>
      <w:tcPr>
        <w:tcBorders>
          <w:top w:val="single" w:sz="4" w:space="0" w:color="7F90AA" w:themeColor="accent6" w:themeTint="90"/>
          <w:left w:val="none" w:sz="4" w:space="0" w:color="000000"/>
          <w:bottom w:val="single" w:sz="4" w:space="0" w:color="7F90AA"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6CED9" w:themeColor="accent6" w:themeTint="40" w:fill="C6CED9" w:themeFill="accent6" w:themeFillTint="40"/>
      </w:tcPr>
    </w:tblStylePr>
    <w:tblStylePr w:type="band1Horz">
      <w:rPr>
        <w:rFonts w:ascii="Arial" w:hAnsi="Arial"/>
        <w:color w:val="404040"/>
        <w:sz w:val="22"/>
      </w:rPr>
      <w:tblPr/>
      <w:tcPr>
        <w:shd w:val="clear" w:color="C6CED9" w:themeColor="accent6" w:themeTint="40" w:fill="C6CED9"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83C0CC" w:themeColor="accent1"/>
        <w:left w:val="single" w:sz="4" w:space="0" w:color="83C0CC" w:themeColor="accent1"/>
        <w:bottom w:val="single" w:sz="4" w:space="0" w:color="83C0CC" w:themeColor="accent1"/>
        <w:right w:val="single" w:sz="4" w:space="0" w:color="83C0CC" w:themeColor="accent1"/>
      </w:tblBorders>
    </w:tblPr>
    <w:tblStylePr w:type="firstRow">
      <w:rPr>
        <w:rFonts w:ascii="Arial" w:hAnsi="Arial"/>
        <w:b/>
        <w:color w:val="FFFFFF"/>
        <w:sz w:val="22"/>
      </w:rPr>
      <w:tblPr/>
      <w:tcPr>
        <w:shd w:val="clear" w:color="83C0CC" w:themeColor="accent1" w:fill="83C0CC"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3C0CC" w:themeColor="accent1"/>
          <w:right w:val="single" w:sz="4" w:space="0" w:color="83C0CC" w:themeColor="accent1"/>
        </w:tcBorders>
      </w:tcPr>
    </w:tblStylePr>
    <w:tblStylePr w:type="band1Horz">
      <w:rPr>
        <w:rFonts w:ascii="Arial" w:hAnsi="Arial"/>
        <w:color w:val="404040"/>
        <w:sz w:val="22"/>
      </w:rPr>
      <w:tblPr/>
      <w:tcPr>
        <w:tcBorders>
          <w:top w:val="single" w:sz="4" w:space="0" w:color="83C0CC" w:themeColor="accent1"/>
          <w:bottom w:val="single" w:sz="4" w:space="0" w:color="83C0CC"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92C6D3" w:themeColor="accent2" w:themeTint="97"/>
        <w:left w:val="single" w:sz="4" w:space="0" w:color="92C6D3" w:themeColor="accent2" w:themeTint="97"/>
        <w:bottom w:val="single" w:sz="4" w:space="0" w:color="92C6D3" w:themeColor="accent2" w:themeTint="97"/>
        <w:right w:val="single" w:sz="4" w:space="0" w:color="92C6D3" w:themeColor="accent2" w:themeTint="97"/>
      </w:tblBorders>
    </w:tblPr>
    <w:tblStylePr w:type="firstRow">
      <w:rPr>
        <w:rFonts w:ascii="Arial" w:hAnsi="Arial"/>
        <w:b/>
        <w:color w:val="FFFFFF"/>
        <w:sz w:val="22"/>
      </w:rPr>
      <w:tblPr/>
      <w:tcPr>
        <w:shd w:val="clear" w:color="92C6D3" w:themeColor="accent2" w:themeTint="97" w:fill="92C6D3"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6D3" w:themeColor="accent2" w:themeTint="97"/>
          <w:right w:val="single" w:sz="4" w:space="0" w:color="92C6D3" w:themeColor="accent2" w:themeTint="97"/>
        </w:tcBorders>
      </w:tcPr>
    </w:tblStylePr>
    <w:tblStylePr w:type="band1Horz">
      <w:rPr>
        <w:rFonts w:ascii="Arial" w:hAnsi="Arial"/>
        <w:color w:val="404040"/>
        <w:sz w:val="22"/>
      </w:rPr>
      <w:tblPr/>
      <w:tcPr>
        <w:tcBorders>
          <w:top w:val="single" w:sz="4" w:space="0" w:color="92C6D3" w:themeColor="accent2" w:themeTint="97"/>
          <w:bottom w:val="single" w:sz="4" w:space="0" w:color="92C6D3"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45C4DD" w:themeColor="accent3" w:themeTint="98"/>
        <w:left w:val="single" w:sz="4" w:space="0" w:color="45C4DD" w:themeColor="accent3" w:themeTint="98"/>
        <w:bottom w:val="single" w:sz="4" w:space="0" w:color="45C4DD" w:themeColor="accent3" w:themeTint="98"/>
        <w:right w:val="single" w:sz="4" w:space="0" w:color="45C4DD" w:themeColor="accent3" w:themeTint="98"/>
      </w:tblBorders>
    </w:tblPr>
    <w:tblStylePr w:type="firstRow">
      <w:rPr>
        <w:rFonts w:ascii="Arial" w:hAnsi="Arial"/>
        <w:b/>
        <w:color w:val="FFFFFF"/>
        <w:sz w:val="22"/>
      </w:rPr>
      <w:tblPr/>
      <w:tcPr>
        <w:shd w:val="clear" w:color="45C4DD" w:themeColor="accent3" w:themeTint="98" w:fill="45C4DD"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5C4DD" w:themeColor="accent3" w:themeTint="98"/>
          <w:right w:val="single" w:sz="4" w:space="0" w:color="45C4DD" w:themeColor="accent3" w:themeTint="98"/>
        </w:tcBorders>
      </w:tcPr>
    </w:tblStylePr>
    <w:tblStylePr w:type="band1Horz">
      <w:rPr>
        <w:rFonts w:ascii="Arial" w:hAnsi="Arial"/>
        <w:color w:val="404040"/>
        <w:sz w:val="22"/>
      </w:rPr>
      <w:tblPr/>
      <w:tcPr>
        <w:tcBorders>
          <w:top w:val="single" w:sz="4" w:space="0" w:color="45C4DD" w:themeColor="accent3" w:themeTint="98"/>
          <w:bottom w:val="single" w:sz="4" w:space="0" w:color="45C4DD"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6296BE" w:themeColor="accent4" w:themeTint="9A"/>
        <w:left w:val="single" w:sz="4" w:space="0" w:color="6296BE" w:themeColor="accent4" w:themeTint="9A"/>
        <w:bottom w:val="single" w:sz="4" w:space="0" w:color="6296BE" w:themeColor="accent4" w:themeTint="9A"/>
        <w:right w:val="single" w:sz="4" w:space="0" w:color="6296BE" w:themeColor="accent4" w:themeTint="9A"/>
      </w:tblBorders>
    </w:tblPr>
    <w:tblStylePr w:type="firstRow">
      <w:rPr>
        <w:rFonts w:ascii="Arial" w:hAnsi="Arial"/>
        <w:b/>
        <w:color w:val="FFFFFF"/>
        <w:sz w:val="22"/>
      </w:rPr>
      <w:tblPr/>
      <w:tcPr>
        <w:shd w:val="clear" w:color="6296BE" w:themeColor="accent4" w:themeTint="9A" w:fill="6296BE"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296BE" w:themeColor="accent4" w:themeTint="9A"/>
          <w:right w:val="single" w:sz="4" w:space="0" w:color="6296BE" w:themeColor="accent4" w:themeTint="9A"/>
        </w:tcBorders>
      </w:tcPr>
    </w:tblStylePr>
    <w:tblStylePr w:type="band1Horz">
      <w:rPr>
        <w:rFonts w:ascii="Arial" w:hAnsi="Arial"/>
        <w:color w:val="404040"/>
        <w:sz w:val="22"/>
      </w:rPr>
      <w:tblPr/>
      <w:tcPr>
        <w:tcBorders>
          <w:top w:val="single" w:sz="4" w:space="0" w:color="6296BE" w:themeColor="accent4" w:themeTint="9A"/>
          <w:bottom w:val="single" w:sz="4" w:space="0" w:color="6296BE"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6394BD" w:themeColor="accent5" w:themeTint="9A"/>
        <w:left w:val="single" w:sz="4" w:space="0" w:color="6394BD" w:themeColor="accent5" w:themeTint="9A"/>
        <w:bottom w:val="single" w:sz="4" w:space="0" w:color="6394BD" w:themeColor="accent5" w:themeTint="9A"/>
        <w:right w:val="single" w:sz="4" w:space="0" w:color="6394BD" w:themeColor="accent5" w:themeTint="9A"/>
      </w:tblBorders>
    </w:tblPr>
    <w:tblStylePr w:type="firstRow">
      <w:rPr>
        <w:rFonts w:ascii="Arial" w:hAnsi="Arial"/>
        <w:b/>
        <w:color w:val="FFFFFF"/>
        <w:sz w:val="22"/>
      </w:rPr>
      <w:tblPr/>
      <w:tcPr>
        <w:shd w:val="clear" w:color="6394BD" w:themeColor="accent5" w:themeTint="9A" w:fill="6394BD"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394BD" w:themeColor="accent5" w:themeTint="9A"/>
          <w:right w:val="single" w:sz="4" w:space="0" w:color="6394BD" w:themeColor="accent5" w:themeTint="9A"/>
        </w:tcBorders>
      </w:tcPr>
    </w:tblStylePr>
    <w:tblStylePr w:type="band1Horz">
      <w:rPr>
        <w:rFonts w:ascii="Arial" w:hAnsi="Arial"/>
        <w:color w:val="404040"/>
        <w:sz w:val="22"/>
      </w:rPr>
      <w:tblPr/>
      <w:tcPr>
        <w:tcBorders>
          <w:top w:val="single" w:sz="4" w:space="0" w:color="6394BD" w:themeColor="accent5" w:themeTint="9A"/>
          <w:bottom w:val="single" w:sz="4" w:space="0" w:color="6394BD"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788AA5" w:themeColor="accent6" w:themeTint="98"/>
        <w:left w:val="single" w:sz="4" w:space="0" w:color="788AA5" w:themeColor="accent6" w:themeTint="98"/>
        <w:bottom w:val="single" w:sz="4" w:space="0" w:color="788AA5" w:themeColor="accent6" w:themeTint="98"/>
        <w:right w:val="single" w:sz="4" w:space="0" w:color="788AA5" w:themeColor="accent6" w:themeTint="98"/>
      </w:tblBorders>
    </w:tblPr>
    <w:tblStylePr w:type="firstRow">
      <w:rPr>
        <w:rFonts w:ascii="Arial" w:hAnsi="Arial"/>
        <w:b/>
        <w:color w:val="FFFFFF"/>
        <w:sz w:val="22"/>
      </w:rPr>
      <w:tblPr/>
      <w:tcPr>
        <w:shd w:val="clear" w:color="788AA5" w:themeColor="accent6" w:themeTint="98" w:fill="788AA5"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788AA5" w:themeColor="accent6" w:themeTint="98"/>
          <w:right w:val="single" w:sz="4" w:space="0" w:color="788AA5" w:themeColor="accent6" w:themeTint="98"/>
        </w:tcBorders>
      </w:tcPr>
    </w:tblStylePr>
    <w:tblStylePr w:type="band1Horz">
      <w:rPr>
        <w:rFonts w:ascii="Arial" w:hAnsi="Arial"/>
        <w:color w:val="404040"/>
        <w:sz w:val="22"/>
      </w:rPr>
      <w:tblPr/>
      <w:tcPr>
        <w:tcBorders>
          <w:top w:val="single" w:sz="4" w:space="0" w:color="788AA5" w:themeColor="accent6" w:themeTint="98"/>
          <w:bottom w:val="single" w:sz="4" w:space="0" w:color="788AA5"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B8DBE2" w:themeColor="accent1" w:themeTint="90"/>
        <w:left w:val="single" w:sz="4" w:space="0" w:color="B8DBE2" w:themeColor="accent1" w:themeTint="90"/>
        <w:bottom w:val="single" w:sz="4" w:space="0" w:color="B8DBE2" w:themeColor="accent1" w:themeTint="90"/>
        <w:right w:val="single" w:sz="4" w:space="0" w:color="B8DBE2" w:themeColor="accent1" w:themeTint="90"/>
        <w:insideH w:val="single" w:sz="4" w:space="0" w:color="B8DBE2" w:themeColor="accent1" w:themeTint="90"/>
      </w:tblBorders>
    </w:tblPr>
    <w:tblStylePr w:type="firstRow">
      <w:rPr>
        <w:rFonts w:ascii="Arial" w:hAnsi="Arial"/>
        <w:b/>
        <w:color w:val="FFFFFF"/>
        <w:sz w:val="22"/>
      </w:rPr>
      <w:tblPr/>
      <w:tcPr>
        <w:shd w:val="clear" w:color="83C0CC" w:themeColor="accent1" w:fill="83C0CC"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EFF2" w:themeColor="accent1" w:themeTint="40" w:fill="DFEFF2" w:themeFill="accent1" w:themeFillTint="40"/>
      </w:tcPr>
    </w:tblStylePr>
    <w:tblStylePr w:type="band1Horz">
      <w:rPr>
        <w:rFonts w:ascii="Arial" w:hAnsi="Arial"/>
        <w:color w:val="404040"/>
        <w:sz w:val="22"/>
      </w:rPr>
      <w:tblPr/>
      <w:tcPr>
        <w:shd w:val="clear" w:color="DFEFF2" w:themeColor="accent1" w:themeTint="40" w:fill="DFEFF2"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97C8D5" w:themeColor="accent2" w:themeTint="90"/>
        <w:left w:val="single" w:sz="4" w:space="0" w:color="97C8D5" w:themeColor="accent2" w:themeTint="90"/>
        <w:bottom w:val="single" w:sz="4" w:space="0" w:color="97C8D5" w:themeColor="accent2" w:themeTint="90"/>
        <w:right w:val="single" w:sz="4" w:space="0" w:color="97C8D5" w:themeColor="accent2" w:themeTint="90"/>
        <w:insideH w:val="single" w:sz="4" w:space="0" w:color="97C8D5" w:themeColor="accent2" w:themeTint="90"/>
      </w:tblBorders>
    </w:tblPr>
    <w:tblStylePr w:type="firstRow">
      <w:rPr>
        <w:rFonts w:ascii="Arial" w:hAnsi="Arial"/>
        <w:b/>
        <w:color w:val="FFFFFF"/>
        <w:sz w:val="22"/>
      </w:rPr>
      <w:tblPr/>
      <w:tcPr>
        <w:shd w:val="clear" w:color="489FB5" w:themeColor="accent2" w:fill="489FB5"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0E6EC" w:themeColor="accent2" w:themeTint="40" w:fill="D0E6EC" w:themeFill="accent2" w:themeFillTint="40"/>
      </w:tcPr>
    </w:tblStylePr>
    <w:tblStylePr w:type="band1Horz">
      <w:rPr>
        <w:rFonts w:ascii="Arial" w:hAnsi="Arial"/>
        <w:color w:val="404040"/>
        <w:sz w:val="22"/>
      </w:rPr>
      <w:tblPr/>
      <w:tcPr>
        <w:shd w:val="clear" w:color="D0E6EC" w:themeColor="accent2" w:themeTint="40" w:fill="D0E6EC"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4FC7DF" w:themeColor="accent3" w:themeTint="90"/>
        <w:left w:val="single" w:sz="4" w:space="0" w:color="4FC7DF" w:themeColor="accent3" w:themeTint="90"/>
        <w:bottom w:val="single" w:sz="4" w:space="0" w:color="4FC7DF" w:themeColor="accent3" w:themeTint="90"/>
        <w:right w:val="single" w:sz="4" w:space="0" w:color="4FC7DF" w:themeColor="accent3" w:themeTint="90"/>
        <w:insideH w:val="single" w:sz="4" w:space="0" w:color="4FC7DF" w:themeColor="accent3" w:themeTint="90"/>
      </w:tblBorders>
    </w:tblPr>
    <w:tblStylePr w:type="firstRow">
      <w:rPr>
        <w:rFonts w:ascii="Arial" w:hAnsi="Arial"/>
        <w:b/>
        <w:color w:val="FFFFFF"/>
        <w:sz w:val="22"/>
      </w:rPr>
      <w:tblPr/>
      <w:tcPr>
        <w:shd w:val="clear" w:color="166979" w:themeColor="accent3" w:fill="16697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0E6F0" w:themeColor="accent3" w:themeTint="40" w:fill="B0E6F0" w:themeFill="accent3" w:themeFillTint="40"/>
      </w:tcPr>
    </w:tblStylePr>
    <w:tblStylePr w:type="band1Horz">
      <w:rPr>
        <w:rFonts w:ascii="Arial" w:hAnsi="Arial"/>
        <w:color w:val="404040"/>
        <w:sz w:val="22"/>
      </w:rPr>
      <w:tblPr/>
      <w:tcPr>
        <w:shd w:val="clear" w:color="B0E6F0" w:themeColor="accent3" w:themeTint="40" w:fill="B0E6F0"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6C9DC2" w:themeColor="accent4" w:themeTint="90"/>
        <w:left w:val="single" w:sz="4" w:space="0" w:color="6C9DC2" w:themeColor="accent4" w:themeTint="90"/>
        <w:bottom w:val="single" w:sz="4" w:space="0" w:color="6C9DC2" w:themeColor="accent4" w:themeTint="90"/>
        <w:right w:val="single" w:sz="4" w:space="0" w:color="6C9DC2" w:themeColor="accent4" w:themeTint="90"/>
        <w:insideH w:val="single" w:sz="4" w:space="0" w:color="6C9DC2" w:themeColor="accent4" w:themeTint="90"/>
      </w:tblBorders>
    </w:tblPr>
    <w:tblStylePr w:type="firstRow">
      <w:rPr>
        <w:rFonts w:ascii="Arial" w:hAnsi="Arial"/>
        <w:b/>
        <w:color w:val="FFFFFF"/>
        <w:sz w:val="22"/>
      </w:rPr>
      <w:tblPr/>
      <w:tcPr>
        <w:shd w:val="clear" w:color="2A4C66" w:themeColor="accent4" w:fill="2A4C66"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DD3E4" w:themeColor="accent4" w:themeTint="40" w:fill="BDD3E4" w:themeFill="accent4" w:themeFillTint="40"/>
      </w:tcPr>
    </w:tblStylePr>
    <w:tblStylePr w:type="band1Horz">
      <w:rPr>
        <w:rFonts w:ascii="Arial" w:hAnsi="Arial"/>
        <w:color w:val="404040"/>
        <w:sz w:val="22"/>
      </w:rPr>
      <w:tblPr/>
      <w:tcPr>
        <w:shd w:val="clear" w:color="BDD3E4" w:themeColor="accent4" w:themeTint="40" w:fill="BDD3E4"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6D9BC1" w:themeColor="accent5" w:themeTint="90"/>
        <w:left w:val="single" w:sz="4" w:space="0" w:color="6D9BC1" w:themeColor="accent5" w:themeTint="90"/>
        <w:bottom w:val="single" w:sz="4" w:space="0" w:color="6D9BC1" w:themeColor="accent5" w:themeTint="90"/>
        <w:right w:val="single" w:sz="4" w:space="0" w:color="6D9BC1" w:themeColor="accent5" w:themeTint="90"/>
        <w:insideH w:val="single" w:sz="4" w:space="0" w:color="6D9BC1" w:themeColor="accent5" w:themeTint="90"/>
      </w:tblBorders>
    </w:tblPr>
    <w:tblStylePr w:type="firstRow">
      <w:rPr>
        <w:rFonts w:ascii="Arial" w:hAnsi="Arial"/>
        <w:b/>
        <w:color w:val="FFFFFF"/>
        <w:sz w:val="22"/>
      </w:rPr>
      <w:tblPr/>
      <w:tcPr>
        <w:shd w:val="clear" w:color="2B4B66" w:themeColor="accent5" w:fill="2B4B6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ED2E3" w:themeColor="accent5" w:themeTint="40" w:fill="BED2E3" w:themeFill="accent5" w:themeFillTint="40"/>
      </w:tcPr>
    </w:tblStylePr>
    <w:tblStylePr w:type="band1Horz">
      <w:rPr>
        <w:rFonts w:ascii="Arial" w:hAnsi="Arial"/>
        <w:color w:val="404040"/>
        <w:sz w:val="22"/>
      </w:rPr>
      <w:tblPr/>
      <w:tcPr>
        <w:shd w:val="clear" w:color="BED2E3" w:themeColor="accent5" w:themeTint="40" w:fill="BED2E3"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7F90AA" w:themeColor="accent6" w:themeTint="90"/>
        <w:left w:val="single" w:sz="4" w:space="0" w:color="7F90AA" w:themeColor="accent6" w:themeTint="90"/>
        <w:bottom w:val="single" w:sz="4" w:space="0" w:color="7F90AA" w:themeColor="accent6" w:themeTint="90"/>
        <w:right w:val="single" w:sz="4" w:space="0" w:color="7F90AA" w:themeColor="accent6" w:themeTint="90"/>
        <w:insideH w:val="single" w:sz="4" w:space="0" w:color="7F90AA" w:themeColor="accent6" w:themeTint="90"/>
      </w:tblBorders>
    </w:tblPr>
    <w:tblStylePr w:type="firstRow">
      <w:rPr>
        <w:rFonts w:ascii="Arial" w:hAnsi="Arial"/>
        <w:b/>
        <w:color w:val="FFFFFF"/>
        <w:sz w:val="22"/>
      </w:rPr>
      <w:tblPr/>
      <w:tcPr>
        <w:shd w:val="clear" w:color="364151" w:themeColor="accent6" w:fill="364151"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6CED9" w:themeColor="accent6" w:themeTint="40" w:fill="C6CED9" w:themeFill="accent6" w:themeFillTint="40"/>
      </w:tcPr>
    </w:tblStylePr>
    <w:tblStylePr w:type="band1Horz">
      <w:rPr>
        <w:rFonts w:ascii="Arial" w:hAnsi="Arial"/>
        <w:color w:val="404040"/>
        <w:sz w:val="22"/>
      </w:rPr>
      <w:tblPr/>
      <w:tcPr>
        <w:shd w:val="clear" w:color="C6CED9" w:themeColor="accent6" w:themeTint="40" w:fill="C6CED9"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83C0CC" w:themeColor="accent1"/>
        <w:left w:val="single" w:sz="32" w:space="0" w:color="83C0CC" w:themeColor="accent1"/>
        <w:bottom w:val="single" w:sz="32" w:space="0" w:color="83C0CC" w:themeColor="accent1"/>
        <w:right w:val="single" w:sz="32" w:space="0" w:color="83C0CC" w:themeColor="accent1"/>
      </w:tblBorders>
      <w:shd w:val="clear" w:color="83C0CC" w:themeColor="accent1" w:fill="83C0CC" w:themeFill="accent1"/>
    </w:tblPr>
    <w:tblStylePr w:type="firstRow">
      <w:rPr>
        <w:rFonts w:ascii="Arial" w:hAnsi="Arial"/>
        <w:b/>
        <w:color w:val="FFFFFF" w:themeColor="light1"/>
        <w:sz w:val="22"/>
      </w:rPr>
      <w:tblPr/>
      <w:tcPr>
        <w:tcBorders>
          <w:top w:val="single" w:sz="32" w:space="0" w:color="83C0CC" w:themeColor="accent1"/>
          <w:bottom w:val="single" w:sz="12" w:space="0" w:color="FFFFFF" w:themeColor="light1"/>
        </w:tcBorders>
        <w:shd w:val="clear" w:color="83C0CC" w:themeColor="accent1" w:fill="83C0CC"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3C0CC" w:themeColor="accent1"/>
          <w:right w:val="single" w:sz="4" w:space="0" w:color="FFFFFF" w:themeColor="light1"/>
        </w:tcBorders>
      </w:tcPr>
    </w:tblStylePr>
    <w:tblStylePr w:type="lastCol">
      <w:tblPr/>
      <w:tcPr>
        <w:tcBorders>
          <w:left w:val="single" w:sz="4" w:space="0" w:color="FFFFFF" w:themeColor="light1"/>
          <w:right w:val="single" w:sz="32" w:space="0" w:color="83C0CC" w:themeColor="accent1"/>
        </w:tcBorders>
      </w:tcPr>
    </w:tblStylePr>
    <w:tblStylePr w:type="band1Vert">
      <w:tblPr/>
      <w:tcPr>
        <w:tcBorders>
          <w:left w:val="single" w:sz="4" w:space="0" w:color="FFFFFF" w:themeColor="light1"/>
          <w:right w:val="single" w:sz="4" w:space="0" w:color="FFFFFF" w:themeColor="light1"/>
        </w:tcBorders>
        <w:shd w:val="clear" w:color="83C0CC" w:themeColor="accent1" w:fill="83C0CC"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3C0CC" w:themeColor="accent1" w:fill="83C0CC" w:themeFill="accent1"/>
      </w:tcPr>
    </w:tblStylePr>
    <w:tblStylePr w:type="band2Horz">
      <w:tblPr/>
      <w:tcPr>
        <w:tcBorders>
          <w:top w:val="single" w:sz="4" w:space="0" w:color="FFFFFF" w:themeColor="light1"/>
          <w:bottom w:val="single" w:sz="4" w:space="0" w:color="FFFFFF" w:themeColor="light1"/>
        </w:tcBorders>
        <w:shd w:val="clear" w:color="83C0CC" w:themeColor="accent1" w:fill="83C0CC"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92C6D3" w:themeColor="accent2" w:themeTint="97"/>
        <w:left w:val="single" w:sz="32" w:space="0" w:color="92C6D3" w:themeColor="accent2" w:themeTint="97"/>
        <w:bottom w:val="single" w:sz="32" w:space="0" w:color="92C6D3" w:themeColor="accent2" w:themeTint="97"/>
        <w:right w:val="single" w:sz="32" w:space="0" w:color="92C6D3" w:themeColor="accent2" w:themeTint="97"/>
      </w:tblBorders>
      <w:shd w:val="clear" w:color="92C6D3" w:themeColor="accent2" w:themeTint="97" w:fill="92C6D3" w:themeFill="accent2" w:themeFillTint="97"/>
    </w:tblPr>
    <w:tblStylePr w:type="firstRow">
      <w:rPr>
        <w:rFonts w:ascii="Arial" w:hAnsi="Arial"/>
        <w:b/>
        <w:color w:val="FFFFFF" w:themeColor="light1"/>
        <w:sz w:val="22"/>
      </w:rPr>
      <w:tblPr/>
      <w:tcPr>
        <w:tcBorders>
          <w:top w:val="single" w:sz="32" w:space="0" w:color="92C6D3" w:themeColor="accent2" w:themeTint="97"/>
          <w:bottom w:val="single" w:sz="12" w:space="0" w:color="FFFFFF" w:themeColor="light1"/>
        </w:tcBorders>
        <w:shd w:val="clear" w:color="92C6D3" w:themeColor="accent2" w:themeTint="97" w:fill="92C6D3"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6D3" w:themeColor="accent2" w:themeTint="97"/>
          <w:right w:val="single" w:sz="4" w:space="0" w:color="FFFFFF" w:themeColor="light1"/>
        </w:tcBorders>
      </w:tcPr>
    </w:tblStylePr>
    <w:tblStylePr w:type="lastCol">
      <w:tblPr/>
      <w:tcPr>
        <w:tcBorders>
          <w:left w:val="single" w:sz="4" w:space="0" w:color="FFFFFF" w:themeColor="light1"/>
          <w:right w:val="single" w:sz="32" w:space="0" w:color="92C6D3" w:themeColor="accent2" w:themeTint="97"/>
        </w:tcBorders>
      </w:tcPr>
    </w:tblStylePr>
    <w:tblStylePr w:type="band1Vert">
      <w:tblPr/>
      <w:tcPr>
        <w:tcBorders>
          <w:left w:val="single" w:sz="4" w:space="0" w:color="FFFFFF" w:themeColor="light1"/>
          <w:right w:val="single" w:sz="4" w:space="0" w:color="FFFFFF" w:themeColor="light1"/>
        </w:tcBorders>
        <w:shd w:val="clear" w:color="92C6D3" w:themeColor="accent2" w:themeTint="97" w:fill="92C6D3"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6D3" w:themeColor="accent2" w:themeTint="97" w:fill="92C6D3" w:themeFill="accent2" w:themeFillTint="97"/>
      </w:tcPr>
    </w:tblStylePr>
    <w:tblStylePr w:type="band2Horz">
      <w:tblPr/>
      <w:tcPr>
        <w:tcBorders>
          <w:top w:val="single" w:sz="4" w:space="0" w:color="FFFFFF" w:themeColor="light1"/>
          <w:bottom w:val="single" w:sz="4" w:space="0" w:color="FFFFFF" w:themeColor="light1"/>
        </w:tcBorders>
        <w:shd w:val="clear" w:color="92C6D3" w:themeColor="accent2" w:themeTint="97" w:fill="92C6D3"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45C4DD" w:themeColor="accent3" w:themeTint="98"/>
        <w:left w:val="single" w:sz="32" w:space="0" w:color="45C4DD" w:themeColor="accent3" w:themeTint="98"/>
        <w:bottom w:val="single" w:sz="32" w:space="0" w:color="45C4DD" w:themeColor="accent3" w:themeTint="98"/>
        <w:right w:val="single" w:sz="32" w:space="0" w:color="45C4DD" w:themeColor="accent3" w:themeTint="98"/>
      </w:tblBorders>
      <w:shd w:val="clear" w:color="45C4DD" w:themeColor="accent3" w:themeTint="98" w:fill="45C4DD" w:themeFill="accent3" w:themeFillTint="98"/>
    </w:tblPr>
    <w:tblStylePr w:type="firstRow">
      <w:rPr>
        <w:rFonts w:ascii="Arial" w:hAnsi="Arial"/>
        <w:b/>
        <w:color w:val="FFFFFF" w:themeColor="light1"/>
        <w:sz w:val="22"/>
      </w:rPr>
      <w:tblPr/>
      <w:tcPr>
        <w:tcBorders>
          <w:top w:val="single" w:sz="32" w:space="0" w:color="45C4DD" w:themeColor="accent3" w:themeTint="98"/>
          <w:bottom w:val="single" w:sz="12" w:space="0" w:color="FFFFFF" w:themeColor="light1"/>
        </w:tcBorders>
        <w:shd w:val="clear" w:color="45C4DD" w:themeColor="accent3" w:themeTint="98" w:fill="45C4DD"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5C4DD" w:themeColor="accent3" w:themeTint="98"/>
          <w:right w:val="single" w:sz="4" w:space="0" w:color="FFFFFF" w:themeColor="light1"/>
        </w:tcBorders>
      </w:tcPr>
    </w:tblStylePr>
    <w:tblStylePr w:type="lastCol">
      <w:tblPr/>
      <w:tcPr>
        <w:tcBorders>
          <w:left w:val="single" w:sz="4" w:space="0" w:color="FFFFFF" w:themeColor="light1"/>
          <w:right w:val="single" w:sz="32" w:space="0" w:color="45C4DD" w:themeColor="accent3" w:themeTint="98"/>
        </w:tcBorders>
      </w:tcPr>
    </w:tblStylePr>
    <w:tblStylePr w:type="band1Vert">
      <w:tblPr/>
      <w:tcPr>
        <w:tcBorders>
          <w:left w:val="single" w:sz="4" w:space="0" w:color="FFFFFF" w:themeColor="light1"/>
          <w:right w:val="single" w:sz="4" w:space="0" w:color="FFFFFF" w:themeColor="light1"/>
        </w:tcBorders>
        <w:shd w:val="clear" w:color="45C4DD" w:themeColor="accent3" w:themeTint="98" w:fill="45C4DD"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5C4DD" w:themeColor="accent3" w:themeTint="98" w:fill="45C4DD" w:themeFill="accent3" w:themeFillTint="98"/>
      </w:tcPr>
    </w:tblStylePr>
    <w:tblStylePr w:type="band2Horz">
      <w:tblPr/>
      <w:tcPr>
        <w:tcBorders>
          <w:top w:val="single" w:sz="4" w:space="0" w:color="FFFFFF" w:themeColor="light1"/>
          <w:bottom w:val="single" w:sz="4" w:space="0" w:color="FFFFFF" w:themeColor="light1"/>
        </w:tcBorders>
        <w:shd w:val="clear" w:color="45C4DD" w:themeColor="accent3" w:themeTint="98" w:fill="45C4DD"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6296BE" w:themeColor="accent4" w:themeTint="9A"/>
        <w:left w:val="single" w:sz="32" w:space="0" w:color="6296BE" w:themeColor="accent4" w:themeTint="9A"/>
        <w:bottom w:val="single" w:sz="32" w:space="0" w:color="6296BE" w:themeColor="accent4" w:themeTint="9A"/>
        <w:right w:val="single" w:sz="32" w:space="0" w:color="6296BE" w:themeColor="accent4" w:themeTint="9A"/>
      </w:tblBorders>
      <w:shd w:val="clear" w:color="6296BE" w:themeColor="accent4" w:themeTint="9A" w:fill="6296BE" w:themeFill="accent4" w:themeFillTint="9A"/>
    </w:tblPr>
    <w:tblStylePr w:type="firstRow">
      <w:rPr>
        <w:rFonts w:ascii="Arial" w:hAnsi="Arial"/>
        <w:b/>
        <w:color w:val="FFFFFF" w:themeColor="light1"/>
        <w:sz w:val="22"/>
      </w:rPr>
      <w:tblPr/>
      <w:tcPr>
        <w:tcBorders>
          <w:top w:val="single" w:sz="32" w:space="0" w:color="6296BE" w:themeColor="accent4" w:themeTint="9A"/>
          <w:bottom w:val="single" w:sz="12" w:space="0" w:color="FFFFFF" w:themeColor="light1"/>
        </w:tcBorders>
        <w:shd w:val="clear" w:color="6296BE" w:themeColor="accent4" w:themeTint="9A" w:fill="6296BE"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296BE" w:themeColor="accent4" w:themeTint="9A"/>
          <w:right w:val="single" w:sz="4" w:space="0" w:color="FFFFFF" w:themeColor="light1"/>
        </w:tcBorders>
      </w:tcPr>
    </w:tblStylePr>
    <w:tblStylePr w:type="lastCol">
      <w:tblPr/>
      <w:tcPr>
        <w:tcBorders>
          <w:left w:val="single" w:sz="4" w:space="0" w:color="FFFFFF" w:themeColor="light1"/>
          <w:right w:val="single" w:sz="32" w:space="0" w:color="6296BE" w:themeColor="accent4" w:themeTint="9A"/>
        </w:tcBorders>
      </w:tcPr>
    </w:tblStylePr>
    <w:tblStylePr w:type="band1Vert">
      <w:tblPr/>
      <w:tcPr>
        <w:tcBorders>
          <w:left w:val="single" w:sz="4" w:space="0" w:color="FFFFFF" w:themeColor="light1"/>
          <w:right w:val="single" w:sz="4" w:space="0" w:color="FFFFFF" w:themeColor="light1"/>
        </w:tcBorders>
        <w:shd w:val="clear" w:color="6296BE" w:themeColor="accent4" w:themeTint="9A" w:fill="6296BE"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296BE" w:themeColor="accent4" w:themeTint="9A" w:fill="6296BE" w:themeFill="accent4" w:themeFillTint="9A"/>
      </w:tcPr>
    </w:tblStylePr>
    <w:tblStylePr w:type="band2Horz">
      <w:tblPr/>
      <w:tcPr>
        <w:tcBorders>
          <w:top w:val="single" w:sz="4" w:space="0" w:color="FFFFFF" w:themeColor="light1"/>
          <w:bottom w:val="single" w:sz="4" w:space="0" w:color="FFFFFF" w:themeColor="light1"/>
        </w:tcBorders>
        <w:shd w:val="clear" w:color="6296BE" w:themeColor="accent4" w:themeTint="9A" w:fill="6296BE"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6394BD" w:themeColor="accent5" w:themeTint="9A"/>
        <w:left w:val="single" w:sz="32" w:space="0" w:color="6394BD" w:themeColor="accent5" w:themeTint="9A"/>
        <w:bottom w:val="single" w:sz="32" w:space="0" w:color="6394BD" w:themeColor="accent5" w:themeTint="9A"/>
        <w:right w:val="single" w:sz="32" w:space="0" w:color="6394BD" w:themeColor="accent5" w:themeTint="9A"/>
      </w:tblBorders>
      <w:shd w:val="clear" w:color="6394BD" w:themeColor="accent5" w:themeTint="9A" w:fill="6394BD" w:themeFill="accent5" w:themeFillTint="9A"/>
    </w:tblPr>
    <w:tblStylePr w:type="firstRow">
      <w:rPr>
        <w:rFonts w:ascii="Arial" w:hAnsi="Arial"/>
        <w:b/>
        <w:color w:val="FFFFFF" w:themeColor="light1"/>
        <w:sz w:val="22"/>
      </w:rPr>
      <w:tblPr/>
      <w:tcPr>
        <w:tcBorders>
          <w:top w:val="single" w:sz="32" w:space="0" w:color="6394BD" w:themeColor="accent5" w:themeTint="9A"/>
          <w:bottom w:val="single" w:sz="12" w:space="0" w:color="FFFFFF" w:themeColor="light1"/>
        </w:tcBorders>
        <w:shd w:val="clear" w:color="6394BD" w:themeColor="accent5" w:themeTint="9A" w:fill="6394BD"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394BD" w:themeColor="accent5" w:themeTint="9A"/>
          <w:right w:val="single" w:sz="4" w:space="0" w:color="FFFFFF" w:themeColor="light1"/>
        </w:tcBorders>
      </w:tcPr>
    </w:tblStylePr>
    <w:tblStylePr w:type="lastCol">
      <w:tblPr/>
      <w:tcPr>
        <w:tcBorders>
          <w:left w:val="single" w:sz="4" w:space="0" w:color="FFFFFF" w:themeColor="light1"/>
          <w:right w:val="single" w:sz="32" w:space="0" w:color="6394BD" w:themeColor="accent5" w:themeTint="9A"/>
        </w:tcBorders>
      </w:tcPr>
    </w:tblStylePr>
    <w:tblStylePr w:type="band1Vert">
      <w:tblPr/>
      <w:tcPr>
        <w:tcBorders>
          <w:left w:val="single" w:sz="4" w:space="0" w:color="FFFFFF" w:themeColor="light1"/>
          <w:right w:val="single" w:sz="4" w:space="0" w:color="FFFFFF" w:themeColor="light1"/>
        </w:tcBorders>
        <w:shd w:val="clear" w:color="6394BD" w:themeColor="accent5" w:themeTint="9A" w:fill="6394BD"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394BD" w:themeColor="accent5" w:themeTint="9A" w:fill="6394BD" w:themeFill="accent5" w:themeFillTint="9A"/>
      </w:tcPr>
    </w:tblStylePr>
    <w:tblStylePr w:type="band2Horz">
      <w:tblPr/>
      <w:tcPr>
        <w:tcBorders>
          <w:top w:val="single" w:sz="4" w:space="0" w:color="FFFFFF" w:themeColor="light1"/>
          <w:bottom w:val="single" w:sz="4" w:space="0" w:color="FFFFFF" w:themeColor="light1"/>
        </w:tcBorders>
        <w:shd w:val="clear" w:color="6394BD" w:themeColor="accent5" w:themeTint="9A" w:fill="6394BD"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788AA5" w:themeColor="accent6" w:themeTint="98"/>
        <w:left w:val="single" w:sz="32" w:space="0" w:color="788AA5" w:themeColor="accent6" w:themeTint="98"/>
        <w:bottom w:val="single" w:sz="32" w:space="0" w:color="788AA5" w:themeColor="accent6" w:themeTint="98"/>
        <w:right w:val="single" w:sz="32" w:space="0" w:color="788AA5" w:themeColor="accent6" w:themeTint="98"/>
      </w:tblBorders>
      <w:shd w:val="clear" w:color="788AA5" w:themeColor="accent6" w:themeTint="98" w:fill="788AA5" w:themeFill="accent6" w:themeFillTint="98"/>
    </w:tblPr>
    <w:tblStylePr w:type="firstRow">
      <w:rPr>
        <w:rFonts w:ascii="Arial" w:hAnsi="Arial"/>
        <w:b/>
        <w:color w:val="FFFFFF" w:themeColor="light1"/>
        <w:sz w:val="22"/>
      </w:rPr>
      <w:tblPr/>
      <w:tcPr>
        <w:tcBorders>
          <w:top w:val="single" w:sz="32" w:space="0" w:color="788AA5" w:themeColor="accent6" w:themeTint="98"/>
          <w:bottom w:val="single" w:sz="12" w:space="0" w:color="FFFFFF" w:themeColor="light1"/>
        </w:tcBorders>
        <w:shd w:val="clear" w:color="788AA5" w:themeColor="accent6" w:themeTint="98" w:fill="788AA5"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88AA5" w:themeColor="accent6" w:themeTint="98"/>
          <w:right w:val="single" w:sz="4" w:space="0" w:color="FFFFFF" w:themeColor="light1"/>
        </w:tcBorders>
      </w:tcPr>
    </w:tblStylePr>
    <w:tblStylePr w:type="lastCol">
      <w:tblPr/>
      <w:tcPr>
        <w:tcBorders>
          <w:left w:val="single" w:sz="4" w:space="0" w:color="FFFFFF" w:themeColor="light1"/>
          <w:right w:val="single" w:sz="32" w:space="0" w:color="788AA5" w:themeColor="accent6" w:themeTint="98"/>
        </w:tcBorders>
      </w:tcPr>
    </w:tblStylePr>
    <w:tblStylePr w:type="band1Vert">
      <w:tblPr/>
      <w:tcPr>
        <w:tcBorders>
          <w:left w:val="single" w:sz="4" w:space="0" w:color="FFFFFF" w:themeColor="light1"/>
          <w:right w:val="single" w:sz="4" w:space="0" w:color="FFFFFF" w:themeColor="light1"/>
        </w:tcBorders>
        <w:shd w:val="clear" w:color="788AA5" w:themeColor="accent6" w:themeTint="98" w:fill="788AA5"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88AA5" w:themeColor="accent6" w:themeTint="98" w:fill="788AA5" w:themeFill="accent6" w:themeFillTint="98"/>
      </w:tcPr>
    </w:tblStylePr>
    <w:tblStylePr w:type="band2Horz">
      <w:tblPr/>
      <w:tcPr>
        <w:tcBorders>
          <w:top w:val="single" w:sz="4" w:space="0" w:color="FFFFFF" w:themeColor="light1"/>
          <w:bottom w:val="single" w:sz="4" w:space="0" w:color="FFFFFF" w:themeColor="light1"/>
        </w:tcBorders>
        <w:shd w:val="clear" w:color="788AA5" w:themeColor="accent6" w:themeTint="98" w:fill="788AA5"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83C0CC" w:themeColor="accent1"/>
        <w:bottom w:val="single" w:sz="4" w:space="0" w:color="83C0CC" w:themeColor="accent1"/>
      </w:tblBorders>
    </w:tblPr>
    <w:tblStylePr w:type="firstRow">
      <w:rPr>
        <w:b/>
        <w:color w:val="397D8A" w:themeColor="accent1" w:themeShade="95"/>
      </w:rPr>
      <w:tblPr/>
      <w:tcPr>
        <w:tcBorders>
          <w:bottom w:val="single" w:sz="4" w:space="0" w:color="83C0CC" w:themeColor="accent1"/>
        </w:tcBorders>
      </w:tcPr>
    </w:tblStylePr>
    <w:tblStylePr w:type="lastRow">
      <w:rPr>
        <w:b/>
        <w:color w:val="397D8A" w:themeColor="accent1" w:themeShade="95"/>
      </w:rPr>
      <w:tblPr/>
      <w:tcPr>
        <w:tcBorders>
          <w:top w:val="single" w:sz="4" w:space="0" w:color="83C0CC" w:themeColor="accent1"/>
        </w:tcBorders>
      </w:tcPr>
    </w:tblStylePr>
    <w:tblStylePr w:type="firstCol">
      <w:rPr>
        <w:b/>
        <w:color w:val="397D8A" w:themeColor="accent1" w:themeShade="95"/>
      </w:rPr>
    </w:tblStylePr>
    <w:tblStylePr w:type="lastCol">
      <w:rPr>
        <w:b/>
        <w:color w:val="397D8A" w:themeColor="accent1" w:themeShade="95"/>
      </w:rPr>
    </w:tblStylePr>
    <w:tblStylePr w:type="band1Vert">
      <w:tblPr/>
      <w:tcPr>
        <w:shd w:val="clear" w:color="DFEFF2" w:themeColor="accent1" w:themeTint="40" w:fill="DFEFF2" w:themeFill="accent1" w:themeFillTint="40"/>
      </w:tcPr>
    </w:tblStylePr>
    <w:tblStylePr w:type="band1Horz">
      <w:rPr>
        <w:rFonts w:ascii="Arial" w:hAnsi="Arial"/>
        <w:color w:val="397D8A" w:themeColor="accent1" w:themeShade="95"/>
        <w:sz w:val="22"/>
      </w:rPr>
      <w:tblPr/>
      <w:tcPr>
        <w:shd w:val="clear" w:color="DFEFF2" w:themeColor="accent1" w:themeTint="40" w:fill="DFEFF2" w:themeFill="accent1" w:themeFillTint="40"/>
      </w:tcPr>
    </w:tblStylePr>
    <w:tblStylePr w:type="band2Horz">
      <w:rPr>
        <w:rFonts w:ascii="Arial" w:hAnsi="Arial"/>
        <w:color w:val="397D8A"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92C6D3" w:themeColor="accent2" w:themeTint="97"/>
        <w:bottom w:val="single" w:sz="4" w:space="0" w:color="92C6D3" w:themeColor="accent2" w:themeTint="97"/>
      </w:tblBorders>
    </w:tblPr>
    <w:tblStylePr w:type="firstRow">
      <w:rPr>
        <w:b/>
        <w:color w:val="92C6D3" w:themeColor="accent2" w:themeTint="97" w:themeShade="95"/>
      </w:rPr>
      <w:tblPr/>
      <w:tcPr>
        <w:tcBorders>
          <w:bottom w:val="single" w:sz="4" w:space="0" w:color="92C6D3" w:themeColor="accent2" w:themeTint="97"/>
        </w:tcBorders>
      </w:tcPr>
    </w:tblStylePr>
    <w:tblStylePr w:type="lastRow">
      <w:rPr>
        <w:b/>
        <w:color w:val="92C6D3" w:themeColor="accent2" w:themeTint="97" w:themeShade="95"/>
      </w:rPr>
      <w:tblPr/>
      <w:tcPr>
        <w:tcBorders>
          <w:top w:val="single" w:sz="4" w:space="0" w:color="92C6D3" w:themeColor="accent2" w:themeTint="97"/>
        </w:tcBorders>
      </w:tcPr>
    </w:tblStylePr>
    <w:tblStylePr w:type="firstCol">
      <w:rPr>
        <w:b/>
        <w:color w:val="92C6D3" w:themeColor="accent2" w:themeTint="97" w:themeShade="95"/>
      </w:rPr>
    </w:tblStylePr>
    <w:tblStylePr w:type="lastCol">
      <w:rPr>
        <w:b/>
        <w:color w:val="92C6D3" w:themeColor="accent2" w:themeTint="97" w:themeShade="95"/>
      </w:rPr>
    </w:tblStylePr>
    <w:tblStylePr w:type="band1Vert">
      <w:tblPr/>
      <w:tcPr>
        <w:shd w:val="clear" w:color="D0E6EC" w:themeColor="accent2" w:themeTint="40" w:fill="D0E6EC" w:themeFill="accent2" w:themeFillTint="40"/>
      </w:tcPr>
    </w:tblStylePr>
    <w:tblStylePr w:type="band1Horz">
      <w:rPr>
        <w:rFonts w:ascii="Arial" w:hAnsi="Arial"/>
        <w:color w:val="92C6D3" w:themeColor="accent2" w:themeTint="97" w:themeShade="95"/>
        <w:sz w:val="22"/>
      </w:rPr>
      <w:tblPr/>
      <w:tcPr>
        <w:shd w:val="clear" w:color="D0E6EC" w:themeColor="accent2" w:themeTint="40" w:fill="D0E6EC" w:themeFill="accent2" w:themeFillTint="40"/>
      </w:tcPr>
    </w:tblStylePr>
    <w:tblStylePr w:type="band2Horz">
      <w:rPr>
        <w:rFonts w:ascii="Arial" w:hAnsi="Arial"/>
        <w:color w:val="92C6D3"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45C4DD" w:themeColor="accent3" w:themeTint="98"/>
        <w:bottom w:val="single" w:sz="4" w:space="0" w:color="45C4DD" w:themeColor="accent3" w:themeTint="98"/>
      </w:tblBorders>
    </w:tblPr>
    <w:tblStylePr w:type="firstRow">
      <w:rPr>
        <w:b/>
        <w:color w:val="45C4DD" w:themeColor="accent3" w:themeTint="98" w:themeShade="95"/>
      </w:rPr>
      <w:tblPr/>
      <w:tcPr>
        <w:tcBorders>
          <w:bottom w:val="single" w:sz="4" w:space="0" w:color="45C4DD" w:themeColor="accent3" w:themeTint="98"/>
        </w:tcBorders>
      </w:tcPr>
    </w:tblStylePr>
    <w:tblStylePr w:type="lastRow">
      <w:rPr>
        <w:b/>
        <w:color w:val="45C4DD" w:themeColor="accent3" w:themeTint="98" w:themeShade="95"/>
      </w:rPr>
      <w:tblPr/>
      <w:tcPr>
        <w:tcBorders>
          <w:top w:val="single" w:sz="4" w:space="0" w:color="45C4DD" w:themeColor="accent3" w:themeTint="98"/>
        </w:tcBorders>
      </w:tcPr>
    </w:tblStylePr>
    <w:tblStylePr w:type="firstCol">
      <w:rPr>
        <w:b/>
        <w:color w:val="45C4DD" w:themeColor="accent3" w:themeTint="98" w:themeShade="95"/>
      </w:rPr>
    </w:tblStylePr>
    <w:tblStylePr w:type="lastCol">
      <w:rPr>
        <w:b/>
        <w:color w:val="45C4DD" w:themeColor="accent3" w:themeTint="98" w:themeShade="95"/>
      </w:rPr>
    </w:tblStylePr>
    <w:tblStylePr w:type="band1Vert">
      <w:tblPr/>
      <w:tcPr>
        <w:shd w:val="clear" w:color="B0E6F0" w:themeColor="accent3" w:themeTint="40" w:fill="B0E6F0" w:themeFill="accent3" w:themeFillTint="40"/>
      </w:tcPr>
    </w:tblStylePr>
    <w:tblStylePr w:type="band1Horz">
      <w:rPr>
        <w:rFonts w:ascii="Arial" w:hAnsi="Arial"/>
        <w:color w:val="45C4DD" w:themeColor="accent3" w:themeTint="98" w:themeShade="95"/>
        <w:sz w:val="22"/>
      </w:rPr>
      <w:tblPr/>
      <w:tcPr>
        <w:shd w:val="clear" w:color="B0E6F0" w:themeColor="accent3" w:themeTint="40" w:fill="B0E6F0" w:themeFill="accent3" w:themeFillTint="40"/>
      </w:tcPr>
    </w:tblStylePr>
    <w:tblStylePr w:type="band2Horz">
      <w:rPr>
        <w:rFonts w:ascii="Arial" w:hAnsi="Arial"/>
        <w:color w:val="45C4DD"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6296BE" w:themeColor="accent4" w:themeTint="9A"/>
        <w:bottom w:val="single" w:sz="4" w:space="0" w:color="6296BE" w:themeColor="accent4" w:themeTint="9A"/>
      </w:tblBorders>
    </w:tblPr>
    <w:tblStylePr w:type="firstRow">
      <w:rPr>
        <w:b/>
        <w:color w:val="6296BE" w:themeColor="accent4" w:themeTint="9A" w:themeShade="95"/>
      </w:rPr>
      <w:tblPr/>
      <w:tcPr>
        <w:tcBorders>
          <w:bottom w:val="single" w:sz="4" w:space="0" w:color="6296BE" w:themeColor="accent4" w:themeTint="9A"/>
        </w:tcBorders>
      </w:tcPr>
    </w:tblStylePr>
    <w:tblStylePr w:type="lastRow">
      <w:rPr>
        <w:b/>
        <w:color w:val="6296BE" w:themeColor="accent4" w:themeTint="9A" w:themeShade="95"/>
      </w:rPr>
      <w:tblPr/>
      <w:tcPr>
        <w:tcBorders>
          <w:top w:val="single" w:sz="4" w:space="0" w:color="6296BE" w:themeColor="accent4" w:themeTint="9A"/>
        </w:tcBorders>
      </w:tcPr>
    </w:tblStylePr>
    <w:tblStylePr w:type="firstCol">
      <w:rPr>
        <w:b/>
        <w:color w:val="6296BE" w:themeColor="accent4" w:themeTint="9A" w:themeShade="95"/>
      </w:rPr>
    </w:tblStylePr>
    <w:tblStylePr w:type="lastCol">
      <w:rPr>
        <w:b/>
        <w:color w:val="6296BE" w:themeColor="accent4" w:themeTint="9A" w:themeShade="95"/>
      </w:rPr>
    </w:tblStylePr>
    <w:tblStylePr w:type="band1Vert">
      <w:tblPr/>
      <w:tcPr>
        <w:shd w:val="clear" w:color="BDD3E4" w:themeColor="accent4" w:themeTint="40" w:fill="BDD3E4" w:themeFill="accent4" w:themeFillTint="40"/>
      </w:tcPr>
    </w:tblStylePr>
    <w:tblStylePr w:type="band1Horz">
      <w:rPr>
        <w:rFonts w:ascii="Arial" w:hAnsi="Arial"/>
        <w:color w:val="6296BE" w:themeColor="accent4" w:themeTint="9A" w:themeShade="95"/>
        <w:sz w:val="22"/>
      </w:rPr>
      <w:tblPr/>
      <w:tcPr>
        <w:shd w:val="clear" w:color="BDD3E4" w:themeColor="accent4" w:themeTint="40" w:fill="BDD3E4" w:themeFill="accent4" w:themeFillTint="40"/>
      </w:tcPr>
    </w:tblStylePr>
    <w:tblStylePr w:type="band2Horz">
      <w:rPr>
        <w:rFonts w:ascii="Arial" w:hAnsi="Arial"/>
        <w:color w:val="6296BE"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6394BD" w:themeColor="accent5" w:themeTint="9A"/>
        <w:bottom w:val="single" w:sz="4" w:space="0" w:color="6394BD" w:themeColor="accent5" w:themeTint="9A"/>
      </w:tblBorders>
    </w:tblPr>
    <w:tblStylePr w:type="firstRow">
      <w:rPr>
        <w:b/>
        <w:color w:val="6394BD" w:themeColor="accent5" w:themeTint="9A" w:themeShade="95"/>
      </w:rPr>
      <w:tblPr/>
      <w:tcPr>
        <w:tcBorders>
          <w:bottom w:val="single" w:sz="4" w:space="0" w:color="6394BD" w:themeColor="accent5" w:themeTint="9A"/>
        </w:tcBorders>
      </w:tcPr>
    </w:tblStylePr>
    <w:tblStylePr w:type="lastRow">
      <w:rPr>
        <w:b/>
        <w:color w:val="6394BD" w:themeColor="accent5" w:themeTint="9A" w:themeShade="95"/>
      </w:rPr>
      <w:tblPr/>
      <w:tcPr>
        <w:tcBorders>
          <w:top w:val="single" w:sz="4" w:space="0" w:color="6394BD" w:themeColor="accent5" w:themeTint="9A"/>
        </w:tcBorders>
      </w:tcPr>
    </w:tblStylePr>
    <w:tblStylePr w:type="firstCol">
      <w:rPr>
        <w:b/>
        <w:color w:val="6394BD" w:themeColor="accent5" w:themeTint="9A" w:themeShade="95"/>
      </w:rPr>
    </w:tblStylePr>
    <w:tblStylePr w:type="lastCol">
      <w:rPr>
        <w:b/>
        <w:color w:val="6394BD" w:themeColor="accent5" w:themeTint="9A" w:themeShade="95"/>
      </w:rPr>
    </w:tblStylePr>
    <w:tblStylePr w:type="band1Vert">
      <w:tblPr/>
      <w:tcPr>
        <w:shd w:val="clear" w:color="BED2E3" w:themeColor="accent5" w:themeTint="40" w:fill="BED2E3" w:themeFill="accent5" w:themeFillTint="40"/>
      </w:tcPr>
    </w:tblStylePr>
    <w:tblStylePr w:type="band1Horz">
      <w:rPr>
        <w:rFonts w:ascii="Arial" w:hAnsi="Arial"/>
        <w:color w:val="6394BD" w:themeColor="accent5" w:themeTint="9A" w:themeShade="95"/>
        <w:sz w:val="22"/>
      </w:rPr>
      <w:tblPr/>
      <w:tcPr>
        <w:shd w:val="clear" w:color="BED2E3" w:themeColor="accent5" w:themeTint="40" w:fill="BED2E3" w:themeFill="accent5" w:themeFillTint="40"/>
      </w:tcPr>
    </w:tblStylePr>
    <w:tblStylePr w:type="band2Horz">
      <w:rPr>
        <w:rFonts w:ascii="Arial" w:hAnsi="Arial"/>
        <w:color w:val="6394BD"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788AA5" w:themeColor="accent6" w:themeTint="98"/>
        <w:bottom w:val="single" w:sz="4" w:space="0" w:color="788AA5" w:themeColor="accent6" w:themeTint="98"/>
      </w:tblBorders>
    </w:tblPr>
    <w:tblStylePr w:type="firstRow">
      <w:rPr>
        <w:b/>
        <w:color w:val="788AA5" w:themeColor="accent6" w:themeTint="98" w:themeShade="95"/>
      </w:rPr>
      <w:tblPr/>
      <w:tcPr>
        <w:tcBorders>
          <w:bottom w:val="single" w:sz="4" w:space="0" w:color="788AA5" w:themeColor="accent6" w:themeTint="98"/>
        </w:tcBorders>
      </w:tcPr>
    </w:tblStylePr>
    <w:tblStylePr w:type="lastRow">
      <w:rPr>
        <w:b/>
        <w:color w:val="788AA5" w:themeColor="accent6" w:themeTint="98" w:themeShade="95"/>
      </w:rPr>
      <w:tblPr/>
      <w:tcPr>
        <w:tcBorders>
          <w:top w:val="single" w:sz="4" w:space="0" w:color="788AA5" w:themeColor="accent6" w:themeTint="98"/>
        </w:tcBorders>
      </w:tcPr>
    </w:tblStylePr>
    <w:tblStylePr w:type="firstCol">
      <w:rPr>
        <w:b/>
        <w:color w:val="788AA5" w:themeColor="accent6" w:themeTint="98" w:themeShade="95"/>
      </w:rPr>
    </w:tblStylePr>
    <w:tblStylePr w:type="lastCol">
      <w:rPr>
        <w:b/>
        <w:color w:val="788AA5" w:themeColor="accent6" w:themeTint="98" w:themeShade="95"/>
      </w:rPr>
    </w:tblStylePr>
    <w:tblStylePr w:type="band1Vert">
      <w:tblPr/>
      <w:tcPr>
        <w:shd w:val="clear" w:color="C6CED9" w:themeColor="accent6" w:themeTint="40" w:fill="C6CED9" w:themeFill="accent6" w:themeFillTint="40"/>
      </w:tcPr>
    </w:tblStylePr>
    <w:tblStylePr w:type="band1Horz">
      <w:rPr>
        <w:rFonts w:ascii="Arial" w:hAnsi="Arial"/>
        <w:color w:val="788AA5" w:themeColor="accent6" w:themeTint="98" w:themeShade="95"/>
        <w:sz w:val="22"/>
      </w:rPr>
      <w:tblPr/>
      <w:tcPr>
        <w:shd w:val="clear" w:color="C6CED9" w:themeColor="accent6" w:themeTint="40" w:fill="C6CED9" w:themeFill="accent6" w:themeFillTint="40"/>
      </w:tcPr>
    </w:tblStylePr>
    <w:tblStylePr w:type="band2Horz">
      <w:rPr>
        <w:rFonts w:ascii="Arial" w:hAnsi="Arial"/>
        <w:color w:val="788AA5"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83C0CC" w:themeColor="accent1"/>
      </w:tblBorders>
    </w:tblPr>
    <w:tblStylePr w:type="firstRow">
      <w:rPr>
        <w:rFonts w:ascii="Arial" w:hAnsi="Arial"/>
        <w:i/>
        <w:color w:val="397D8A" w:themeColor="accent1" w:themeShade="95"/>
        <w:sz w:val="22"/>
      </w:rPr>
      <w:tblPr/>
      <w:tcPr>
        <w:tcBorders>
          <w:top w:val="none" w:sz="4" w:space="0" w:color="000000"/>
          <w:left w:val="none" w:sz="4" w:space="0" w:color="000000"/>
          <w:bottom w:val="single" w:sz="4" w:space="0" w:color="83C0CC" w:themeColor="accent1"/>
          <w:right w:val="none" w:sz="4" w:space="0" w:color="000000"/>
        </w:tcBorders>
        <w:shd w:val="clear" w:color="FFFFFF" w:themeColor="light1" w:fill="FFFFFF" w:themeFill="light1"/>
      </w:tcPr>
    </w:tblStylePr>
    <w:tblStylePr w:type="lastRow">
      <w:rPr>
        <w:rFonts w:ascii="Arial" w:hAnsi="Arial"/>
        <w:i/>
        <w:color w:val="397D8A" w:themeColor="accent1" w:themeShade="95"/>
        <w:sz w:val="22"/>
      </w:rPr>
      <w:tblPr/>
      <w:tcPr>
        <w:tcBorders>
          <w:top w:val="single" w:sz="4" w:space="0" w:color="83C0CC"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397D8A" w:themeColor="accent1" w:themeShade="95"/>
        <w:sz w:val="22"/>
      </w:rPr>
      <w:tblPr/>
      <w:tcPr>
        <w:tcBorders>
          <w:top w:val="none" w:sz="4" w:space="0" w:color="000000"/>
          <w:left w:val="none" w:sz="4" w:space="0" w:color="000000"/>
          <w:bottom w:val="none" w:sz="4" w:space="0" w:color="000000"/>
          <w:right w:val="single" w:sz="4" w:space="0" w:color="83C0CC" w:themeColor="accent1"/>
        </w:tcBorders>
        <w:shd w:val="clear" w:color="FFFFFF" w:fill="auto"/>
      </w:tcPr>
    </w:tblStylePr>
    <w:tblStylePr w:type="lastCol">
      <w:rPr>
        <w:rFonts w:ascii="Arial" w:hAnsi="Arial"/>
        <w:i/>
        <w:color w:val="397D8A" w:themeColor="accent1" w:themeShade="95"/>
        <w:sz w:val="22"/>
      </w:rPr>
      <w:tblPr/>
      <w:tcPr>
        <w:tcBorders>
          <w:top w:val="none" w:sz="4" w:space="0" w:color="000000"/>
          <w:left w:val="single" w:sz="4" w:space="0" w:color="83C0CC" w:themeColor="accent1"/>
          <w:bottom w:val="none" w:sz="4" w:space="0" w:color="000000"/>
          <w:right w:val="none" w:sz="4" w:space="0" w:color="000000"/>
        </w:tcBorders>
        <w:shd w:val="clear" w:color="FFFFFF" w:fill="auto"/>
      </w:tcPr>
    </w:tblStylePr>
    <w:tblStylePr w:type="band1Vert">
      <w:tblPr/>
      <w:tcPr>
        <w:shd w:val="clear" w:color="DFEFF2" w:themeColor="accent1" w:themeTint="40" w:fill="DFEFF2" w:themeFill="accent1" w:themeFillTint="40"/>
      </w:tcPr>
    </w:tblStylePr>
    <w:tblStylePr w:type="band1Horz">
      <w:rPr>
        <w:rFonts w:ascii="Arial" w:hAnsi="Arial"/>
        <w:color w:val="397D8A" w:themeColor="accent1" w:themeShade="95"/>
        <w:sz w:val="22"/>
      </w:rPr>
      <w:tblPr/>
      <w:tcPr>
        <w:shd w:val="clear" w:color="DFEFF2" w:themeColor="accent1" w:themeTint="40" w:fill="DFEFF2" w:themeFill="accent1" w:themeFillTint="40"/>
      </w:tcPr>
    </w:tblStylePr>
    <w:tblStylePr w:type="band2Horz">
      <w:rPr>
        <w:rFonts w:ascii="Arial" w:hAnsi="Arial"/>
        <w:color w:val="397D8A"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92C6D3" w:themeColor="accent2" w:themeTint="97"/>
      </w:tblBorders>
    </w:tblPr>
    <w:tblStylePr w:type="firstRow">
      <w:rPr>
        <w:rFonts w:ascii="Arial" w:hAnsi="Arial"/>
        <w:i/>
        <w:color w:val="92C6D3" w:themeColor="accent2" w:themeTint="97" w:themeShade="95"/>
        <w:sz w:val="22"/>
      </w:rPr>
      <w:tblPr/>
      <w:tcPr>
        <w:tcBorders>
          <w:top w:val="none" w:sz="4" w:space="0" w:color="000000"/>
          <w:left w:val="none" w:sz="4" w:space="0" w:color="000000"/>
          <w:bottom w:val="single" w:sz="4" w:space="0" w:color="92C6D3" w:themeColor="accent2" w:themeTint="97"/>
          <w:right w:val="none" w:sz="4" w:space="0" w:color="000000"/>
        </w:tcBorders>
        <w:shd w:val="clear" w:color="FFFFFF" w:themeColor="light1" w:fill="FFFFFF" w:themeFill="light1"/>
      </w:tcPr>
    </w:tblStylePr>
    <w:tblStylePr w:type="lastRow">
      <w:rPr>
        <w:rFonts w:ascii="Arial" w:hAnsi="Arial"/>
        <w:i/>
        <w:color w:val="92C6D3" w:themeColor="accent2" w:themeTint="97" w:themeShade="95"/>
        <w:sz w:val="22"/>
      </w:rPr>
      <w:tblPr/>
      <w:tcPr>
        <w:tcBorders>
          <w:top w:val="single" w:sz="4" w:space="0" w:color="92C6D3"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6D3" w:themeColor="accent2" w:themeTint="97" w:themeShade="95"/>
        <w:sz w:val="22"/>
      </w:rPr>
      <w:tblPr/>
      <w:tcPr>
        <w:tcBorders>
          <w:top w:val="none" w:sz="4" w:space="0" w:color="000000"/>
          <w:left w:val="none" w:sz="4" w:space="0" w:color="000000"/>
          <w:bottom w:val="none" w:sz="4" w:space="0" w:color="000000"/>
          <w:right w:val="single" w:sz="4" w:space="0" w:color="92C6D3" w:themeColor="accent2" w:themeTint="97"/>
        </w:tcBorders>
        <w:shd w:val="clear" w:color="FFFFFF" w:fill="auto"/>
      </w:tcPr>
    </w:tblStylePr>
    <w:tblStylePr w:type="lastCol">
      <w:rPr>
        <w:rFonts w:ascii="Arial" w:hAnsi="Arial"/>
        <w:i/>
        <w:color w:val="92C6D3" w:themeColor="accent2" w:themeTint="97" w:themeShade="95"/>
        <w:sz w:val="22"/>
      </w:rPr>
      <w:tblPr/>
      <w:tcPr>
        <w:tcBorders>
          <w:top w:val="none" w:sz="4" w:space="0" w:color="000000"/>
          <w:left w:val="single" w:sz="4" w:space="0" w:color="92C6D3" w:themeColor="accent2" w:themeTint="97"/>
          <w:bottom w:val="none" w:sz="4" w:space="0" w:color="000000"/>
          <w:right w:val="none" w:sz="4" w:space="0" w:color="000000"/>
        </w:tcBorders>
        <w:shd w:val="clear" w:color="FFFFFF" w:fill="auto"/>
      </w:tcPr>
    </w:tblStylePr>
    <w:tblStylePr w:type="band1Vert">
      <w:tblPr/>
      <w:tcPr>
        <w:shd w:val="clear" w:color="D0E6EC" w:themeColor="accent2" w:themeTint="40" w:fill="D0E6EC" w:themeFill="accent2" w:themeFillTint="40"/>
      </w:tcPr>
    </w:tblStylePr>
    <w:tblStylePr w:type="band1Horz">
      <w:rPr>
        <w:rFonts w:ascii="Arial" w:hAnsi="Arial"/>
        <w:color w:val="92C6D3" w:themeColor="accent2" w:themeTint="97" w:themeShade="95"/>
        <w:sz w:val="22"/>
      </w:rPr>
      <w:tblPr/>
      <w:tcPr>
        <w:shd w:val="clear" w:color="D0E6EC" w:themeColor="accent2" w:themeTint="40" w:fill="D0E6EC" w:themeFill="accent2" w:themeFillTint="40"/>
      </w:tcPr>
    </w:tblStylePr>
    <w:tblStylePr w:type="band2Horz">
      <w:rPr>
        <w:rFonts w:ascii="Arial" w:hAnsi="Arial"/>
        <w:color w:val="92C6D3"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45C4DD" w:themeColor="accent3" w:themeTint="98"/>
      </w:tblBorders>
    </w:tblPr>
    <w:tblStylePr w:type="firstRow">
      <w:rPr>
        <w:rFonts w:ascii="Arial" w:hAnsi="Arial"/>
        <w:i/>
        <w:color w:val="45C4DD" w:themeColor="accent3" w:themeTint="98" w:themeShade="95"/>
        <w:sz w:val="22"/>
      </w:rPr>
      <w:tblPr/>
      <w:tcPr>
        <w:tcBorders>
          <w:top w:val="none" w:sz="4" w:space="0" w:color="000000"/>
          <w:left w:val="none" w:sz="4" w:space="0" w:color="000000"/>
          <w:bottom w:val="single" w:sz="4" w:space="0" w:color="45C4DD" w:themeColor="accent3" w:themeTint="98"/>
          <w:right w:val="none" w:sz="4" w:space="0" w:color="000000"/>
        </w:tcBorders>
        <w:shd w:val="clear" w:color="FFFFFF" w:themeColor="light1" w:fill="FFFFFF" w:themeFill="light1"/>
      </w:tcPr>
    </w:tblStylePr>
    <w:tblStylePr w:type="lastRow">
      <w:rPr>
        <w:rFonts w:ascii="Arial" w:hAnsi="Arial"/>
        <w:i/>
        <w:color w:val="45C4DD" w:themeColor="accent3" w:themeTint="98" w:themeShade="95"/>
        <w:sz w:val="22"/>
      </w:rPr>
      <w:tblPr/>
      <w:tcPr>
        <w:tcBorders>
          <w:top w:val="single" w:sz="4" w:space="0" w:color="45C4DD"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5C4DD" w:themeColor="accent3" w:themeTint="98" w:themeShade="95"/>
        <w:sz w:val="22"/>
      </w:rPr>
      <w:tblPr/>
      <w:tcPr>
        <w:tcBorders>
          <w:top w:val="none" w:sz="4" w:space="0" w:color="000000"/>
          <w:left w:val="none" w:sz="4" w:space="0" w:color="000000"/>
          <w:bottom w:val="none" w:sz="4" w:space="0" w:color="000000"/>
          <w:right w:val="single" w:sz="4" w:space="0" w:color="45C4DD" w:themeColor="accent3" w:themeTint="98"/>
        </w:tcBorders>
        <w:shd w:val="clear" w:color="FFFFFF" w:fill="auto"/>
      </w:tcPr>
    </w:tblStylePr>
    <w:tblStylePr w:type="lastCol">
      <w:rPr>
        <w:rFonts w:ascii="Arial" w:hAnsi="Arial"/>
        <w:i/>
        <w:color w:val="45C4DD" w:themeColor="accent3" w:themeTint="98" w:themeShade="95"/>
        <w:sz w:val="22"/>
      </w:rPr>
      <w:tblPr/>
      <w:tcPr>
        <w:tcBorders>
          <w:top w:val="none" w:sz="4" w:space="0" w:color="000000"/>
          <w:left w:val="single" w:sz="4" w:space="0" w:color="45C4DD" w:themeColor="accent3" w:themeTint="98"/>
          <w:bottom w:val="none" w:sz="4" w:space="0" w:color="000000"/>
          <w:right w:val="none" w:sz="4" w:space="0" w:color="000000"/>
        </w:tcBorders>
        <w:shd w:val="clear" w:color="FFFFFF" w:fill="auto"/>
      </w:tcPr>
    </w:tblStylePr>
    <w:tblStylePr w:type="band1Vert">
      <w:tblPr/>
      <w:tcPr>
        <w:shd w:val="clear" w:color="B0E6F0" w:themeColor="accent3" w:themeTint="40" w:fill="B0E6F0" w:themeFill="accent3" w:themeFillTint="40"/>
      </w:tcPr>
    </w:tblStylePr>
    <w:tblStylePr w:type="band1Horz">
      <w:rPr>
        <w:rFonts w:ascii="Arial" w:hAnsi="Arial"/>
        <w:color w:val="45C4DD" w:themeColor="accent3" w:themeTint="98" w:themeShade="95"/>
        <w:sz w:val="22"/>
      </w:rPr>
      <w:tblPr/>
      <w:tcPr>
        <w:shd w:val="clear" w:color="B0E6F0" w:themeColor="accent3" w:themeTint="40" w:fill="B0E6F0" w:themeFill="accent3" w:themeFillTint="40"/>
      </w:tcPr>
    </w:tblStylePr>
    <w:tblStylePr w:type="band2Horz">
      <w:rPr>
        <w:rFonts w:ascii="Arial" w:hAnsi="Arial"/>
        <w:color w:val="45C4DD"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6296BE" w:themeColor="accent4" w:themeTint="9A"/>
      </w:tblBorders>
    </w:tblPr>
    <w:tblStylePr w:type="firstRow">
      <w:rPr>
        <w:rFonts w:ascii="Arial" w:hAnsi="Arial"/>
        <w:i/>
        <w:color w:val="6296BE" w:themeColor="accent4" w:themeTint="9A" w:themeShade="95"/>
        <w:sz w:val="22"/>
      </w:rPr>
      <w:tblPr/>
      <w:tcPr>
        <w:tcBorders>
          <w:top w:val="none" w:sz="4" w:space="0" w:color="000000"/>
          <w:left w:val="none" w:sz="4" w:space="0" w:color="000000"/>
          <w:bottom w:val="single" w:sz="4" w:space="0" w:color="6296BE" w:themeColor="accent4" w:themeTint="9A"/>
          <w:right w:val="none" w:sz="4" w:space="0" w:color="000000"/>
        </w:tcBorders>
        <w:shd w:val="clear" w:color="FFFFFF" w:themeColor="light1" w:fill="FFFFFF" w:themeFill="light1"/>
      </w:tcPr>
    </w:tblStylePr>
    <w:tblStylePr w:type="lastRow">
      <w:rPr>
        <w:rFonts w:ascii="Arial" w:hAnsi="Arial"/>
        <w:i/>
        <w:color w:val="6296BE" w:themeColor="accent4" w:themeTint="9A" w:themeShade="95"/>
        <w:sz w:val="22"/>
      </w:rPr>
      <w:tblPr/>
      <w:tcPr>
        <w:tcBorders>
          <w:top w:val="single" w:sz="4" w:space="0" w:color="6296BE"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296BE" w:themeColor="accent4" w:themeTint="9A" w:themeShade="95"/>
        <w:sz w:val="22"/>
      </w:rPr>
      <w:tblPr/>
      <w:tcPr>
        <w:tcBorders>
          <w:top w:val="none" w:sz="4" w:space="0" w:color="000000"/>
          <w:left w:val="none" w:sz="4" w:space="0" w:color="000000"/>
          <w:bottom w:val="none" w:sz="4" w:space="0" w:color="000000"/>
          <w:right w:val="single" w:sz="4" w:space="0" w:color="6296BE" w:themeColor="accent4" w:themeTint="9A"/>
        </w:tcBorders>
        <w:shd w:val="clear" w:color="FFFFFF" w:fill="auto"/>
      </w:tcPr>
    </w:tblStylePr>
    <w:tblStylePr w:type="lastCol">
      <w:rPr>
        <w:rFonts w:ascii="Arial" w:hAnsi="Arial"/>
        <w:i/>
        <w:color w:val="6296BE" w:themeColor="accent4" w:themeTint="9A" w:themeShade="95"/>
        <w:sz w:val="22"/>
      </w:rPr>
      <w:tblPr/>
      <w:tcPr>
        <w:tcBorders>
          <w:top w:val="none" w:sz="4" w:space="0" w:color="000000"/>
          <w:left w:val="single" w:sz="4" w:space="0" w:color="6296BE" w:themeColor="accent4" w:themeTint="9A"/>
          <w:bottom w:val="none" w:sz="4" w:space="0" w:color="000000"/>
          <w:right w:val="none" w:sz="4" w:space="0" w:color="000000"/>
        </w:tcBorders>
        <w:shd w:val="clear" w:color="FFFFFF" w:fill="auto"/>
      </w:tcPr>
    </w:tblStylePr>
    <w:tblStylePr w:type="band1Vert">
      <w:tblPr/>
      <w:tcPr>
        <w:shd w:val="clear" w:color="BDD3E4" w:themeColor="accent4" w:themeTint="40" w:fill="BDD3E4" w:themeFill="accent4" w:themeFillTint="40"/>
      </w:tcPr>
    </w:tblStylePr>
    <w:tblStylePr w:type="band1Horz">
      <w:rPr>
        <w:rFonts w:ascii="Arial" w:hAnsi="Arial"/>
        <w:color w:val="6296BE" w:themeColor="accent4" w:themeTint="9A" w:themeShade="95"/>
        <w:sz w:val="22"/>
      </w:rPr>
      <w:tblPr/>
      <w:tcPr>
        <w:shd w:val="clear" w:color="BDD3E4" w:themeColor="accent4" w:themeTint="40" w:fill="BDD3E4" w:themeFill="accent4" w:themeFillTint="40"/>
      </w:tcPr>
    </w:tblStylePr>
    <w:tblStylePr w:type="band2Horz">
      <w:rPr>
        <w:rFonts w:ascii="Arial" w:hAnsi="Arial"/>
        <w:color w:val="6296BE"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6394BD" w:themeColor="accent5" w:themeTint="9A"/>
      </w:tblBorders>
    </w:tblPr>
    <w:tblStylePr w:type="firstRow">
      <w:rPr>
        <w:rFonts w:ascii="Arial" w:hAnsi="Arial"/>
        <w:i/>
        <w:color w:val="6394BD" w:themeColor="accent5" w:themeTint="9A" w:themeShade="95"/>
        <w:sz w:val="22"/>
      </w:rPr>
      <w:tblPr/>
      <w:tcPr>
        <w:tcBorders>
          <w:top w:val="none" w:sz="4" w:space="0" w:color="000000"/>
          <w:left w:val="none" w:sz="4" w:space="0" w:color="000000"/>
          <w:bottom w:val="single" w:sz="4" w:space="0" w:color="6394BD" w:themeColor="accent5" w:themeTint="9A"/>
          <w:right w:val="none" w:sz="4" w:space="0" w:color="000000"/>
        </w:tcBorders>
        <w:shd w:val="clear" w:color="FFFFFF" w:themeColor="light1" w:fill="FFFFFF" w:themeFill="light1"/>
      </w:tcPr>
    </w:tblStylePr>
    <w:tblStylePr w:type="lastRow">
      <w:rPr>
        <w:rFonts w:ascii="Arial" w:hAnsi="Arial"/>
        <w:i/>
        <w:color w:val="6394BD" w:themeColor="accent5" w:themeTint="9A" w:themeShade="95"/>
        <w:sz w:val="22"/>
      </w:rPr>
      <w:tblPr/>
      <w:tcPr>
        <w:tcBorders>
          <w:top w:val="single" w:sz="4" w:space="0" w:color="6394BD"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394BD" w:themeColor="accent5" w:themeTint="9A" w:themeShade="95"/>
        <w:sz w:val="22"/>
      </w:rPr>
      <w:tblPr/>
      <w:tcPr>
        <w:tcBorders>
          <w:top w:val="none" w:sz="4" w:space="0" w:color="000000"/>
          <w:left w:val="none" w:sz="4" w:space="0" w:color="000000"/>
          <w:bottom w:val="none" w:sz="4" w:space="0" w:color="000000"/>
          <w:right w:val="single" w:sz="4" w:space="0" w:color="6394BD" w:themeColor="accent5" w:themeTint="9A"/>
        </w:tcBorders>
        <w:shd w:val="clear" w:color="FFFFFF" w:fill="auto"/>
      </w:tcPr>
    </w:tblStylePr>
    <w:tblStylePr w:type="lastCol">
      <w:rPr>
        <w:rFonts w:ascii="Arial" w:hAnsi="Arial"/>
        <w:i/>
        <w:color w:val="6394BD" w:themeColor="accent5" w:themeTint="9A" w:themeShade="95"/>
        <w:sz w:val="22"/>
      </w:rPr>
      <w:tblPr/>
      <w:tcPr>
        <w:tcBorders>
          <w:top w:val="none" w:sz="4" w:space="0" w:color="000000"/>
          <w:left w:val="single" w:sz="4" w:space="0" w:color="6394BD" w:themeColor="accent5" w:themeTint="9A"/>
          <w:bottom w:val="none" w:sz="4" w:space="0" w:color="000000"/>
          <w:right w:val="none" w:sz="4" w:space="0" w:color="000000"/>
        </w:tcBorders>
        <w:shd w:val="clear" w:color="FFFFFF" w:fill="auto"/>
      </w:tcPr>
    </w:tblStylePr>
    <w:tblStylePr w:type="band1Vert">
      <w:tblPr/>
      <w:tcPr>
        <w:shd w:val="clear" w:color="BED2E3" w:themeColor="accent5" w:themeTint="40" w:fill="BED2E3" w:themeFill="accent5" w:themeFillTint="40"/>
      </w:tcPr>
    </w:tblStylePr>
    <w:tblStylePr w:type="band1Horz">
      <w:rPr>
        <w:rFonts w:ascii="Arial" w:hAnsi="Arial"/>
        <w:color w:val="6394BD" w:themeColor="accent5" w:themeTint="9A" w:themeShade="95"/>
        <w:sz w:val="22"/>
      </w:rPr>
      <w:tblPr/>
      <w:tcPr>
        <w:shd w:val="clear" w:color="BED2E3" w:themeColor="accent5" w:themeTint="40" w:fill="BED2E3" w:themeFill="accent5" w:themeFillTint="40"/>
      </w:tcPr>
    </w:tblStylePr>
    <w:tblStylePr w:type="band2Horz">
      <w:rPr>
        <w:rFonts w:ascii="Arial" w:hAnsi="Arial"/>
        <w:color w:val="6394BD"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788AA5" w:themeColor="accent6" w:themeTint="98"/>
      </w:tblBorders>
    </w:tblPr>
    <w:tblStylePr w:type="firstRow">
      <w:rPr>
        <w:rFonts w:ascii="Arial" w:hAnsi="Arial"/>
        <w:i/>
        <w:color w:val="788AA5" w:themeColor="accent6" w:themeTint="98" w:themeShade="95"/>
        <w:sz w:val="22"/>
      </w:rPr>
      <w:tblPr/>
      <w:tcPr>
        <w:tcBorders>
          <w:top w:val="none" w:sz="4" w:space="0" w:color="000000"/>
          <w:left w:val="none" w:sz="4" w:space="0" w:color="000000"/>
          <w:bottom w:val="single" w:sz="4" w:space="0" w:color="788AA5" w:themeColor="accent6" w:themeTint="98"/>
          <w:right w:val="none" w:sz="4" w:space="0" w:color="000000"/>
        </w:tcBorders>
        <w:shd w:val="clear" w:color="FFFFFF" w:themeColor="light1" w:fill="FFFFFF" w:themeFill="light1"/>
      </w:tcPr>
    </w:tblStylePr>
    <w:tblStylePr w:type="lastRow">
      <w:rPr>
        <w:rFonts w:ascii="Arial" w:hAnsi="Arial"/>
        <w:i/>
        <w:color w:val="788AA5" w:themeColor="accent6" w:themeTint="98" w:themeShade="95"/>
        <w:sz w:val="22"/>
      </w:rPr>
      <w:tblPr/>
      <w:tcPr>
        <w:tcBorders>
          <w:top w:val="single" w:sz="4" w:space="0" w:color="788AA5"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88AA5" w:themeColor="accent6" w:themeTint="98" w:themeShade="95"/>
        <w:sz w:val="22"/>
      </w:rPr>
      <w:tblPr/>
      <w:tcPr>
        <w:tcBorders>
          <w:top w:val="none" w:sz="4" w:space="0" w:color="000000"/>
          <w:left w:val="none" w:sz="4" w:space="0" w:color="000000"/>
          <w:bottom w:val="none" w:sz="4" w:space="0" w:color="000000"/>
          <w:right w:val="single" w:sz="4" w:space="0" w:color="788AA5" w:themeColor="accent6" w:themeTint="98"/>
        </w:tcBorders>
        <w:shd w:val="clear" w:color="FFFFFF" w:fill="auto"/>
      </w:tcPr>
    </w:tblStylePr>
    <w:tblStylePr w:type="lastCol">
      <w:rPr>
        <w:rFonts w:ascii="Arial" w:hAnsi="Arial"/>
        <w:i/>
        <w:color w:val="788AA5" w:themeColor="accent6" w:themeTint="98" w:themeShade="95"/>
        <w:sz w:val="22"/>
      </w:rPr>
      <w:tblPr/>
      <w:tcPr>
        <w:tcBorders>
          <w:top w:val="none" w:sz="4" w:space="0" w:color="000000"/>
          <w:left w:val="single" w:sz="4" w:space="0" w:color="788AA5" w:themeColor="accent6" w:themeTint="98"/>
          <w:bottom w:val="none" w:sz="4" w:space="0" w:color="000000"/>
          <w:right w:val="none" w:sz="4" w:space="0" w:color="000000"/>
        </w:tcBorders>
        <w:shd w:val="clear" w:color="FFFFFF" w:fill="auto"/>
      </w:tcPr>
    </w:tblStylePr>
    <w:tblStylePr w:type="band1Vert">
      <w:tblPr/>
      <w:tcPr>
        <w:shd w:val="clear" w:color="C6CED9" w:themeColor="accent6" w:themeTint="40" w:fill="C6CED9" w:themeFill="accent6" w:themeFillTint="40"/>
      </w:tcPr>
    </w:tblStylePr>
    <w:tblStylePr w:type="band1Horz">
      <w:rPr>
        <w:rFonts w:ascii="Arial" w:hAnsi="Arial"/>
        <w:color w:val="788AA5" w:themeColor="accent6" w:themeTint="98" w:themeShade="95"/>
        <w:sz w:val="22"/>
      </w:rPr>
      <w:tblPr/>
      <w:tcPr>
        <w:shd w:val="clear" w:color="C6CED9" w:themeColor="accent6" w:themeTint="40" w:fill="C6CED9" w:themeFill="accent6" w:themeFillTint="40"/>
      </w:tcPr>
    </w:tblStylePr>
    <w:tblStylePr w:type="band2Horz">
      <w:rPr>
        <w:rFonts w:ascii="Arial" w:hAnsi="Arial"/>
        <w:color w:val="788AA5" w:themeColor="accent6" w:themeTint="98" w:themeShade="95"/>
        <w:sz w:val="22"/>
      </w:rPr>
    </w:tblStylePr>
  </w:style>
  <w:style w:type="table" w:customStyle="1" w:styleId="Lined-Accent">
    <w:name w:val="Lined - Accent"/>
    <w:basedOn w:val="NormaleTabelle"/>
    <w:uiPriority w:val="99"/>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8DC5D0" w:themeColor="accent1" w:themeTint="EA" w:fill="8DC5D0" w:themeFill="accent1" w:themeFillTint="EA"/>
      </w:tcPr>
    </w:tblStylePr>
    <w:tblStylePr w:type="lastRow">
      <w:rPr>
        <w:rFonts w:ascii="Arial" w:hAnsi="Arial"/>
        <w:color w:val="F2F2F2"/>
        <w:sz w:val="22"/>
      </w:rPr>
      <w:tblPr/>
      <w:tcPr>
        <w:shd w:val="clear" w:color="8DC5D0" w:themeColor="accent1" w:themeTint="EA" w:fill="8DC5D0" w:themeFill="accent1" w:themeFillTint="EA"/>
      </w:tcPr>
    </w:tblStylePr>
    <w:tblStylePr w:type="firstCol">
      <w:rPr>
        <w:rFonts w:ascii="Arial" w:hAnsi="Arial"/>
        <w:color w:val="F2F2F2"/>
        <w:sz w:val="22"/>
      </w:rPr>
      <w:tblPr/>
      <w:tcPr>
        <w:shd w:val="clear" w:color="8DC5D0" w:themeColor="accent1" w:themeTint="EA" w:fill="8DC5D0" w:themeFill="accent1" w:themeFillTint="EA"/>
      </w:tcPr>
    </w:tblStylePr>
    <w:tblStylePr w:type="lastCol">
      <w:rPr>
        <w:rFonts w:ascii="Arial" w:hAnsi="Arial"/>
        <w:color w:val="F2F2F2"/>
        <w:sz w:val="22"/>
      </w:rPr>
      <w:tblPr/>
      <w:tcPr>
        <w:shd w:val="clear" w:color="8DC5D0" w:themeColor="accent1" w:themeTint="EA" w:fill="8DC5D0"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D8EBEF" w:themeColor="accent1" w:themeTint="50" w:fill="D8EB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D8EBEF" w:themeColor="accent1" w:themeTint="50" w:fill="D8EBEF" w:themeFill="accent1" w:themeFillTint="50"/>
      </w:tcPr>
    </w:tblStylePr>
  </w:style>
  <w:style w:type="table" w:customStyle="1" w:styleId="Lined-Accent2">
    <w:name w:val="Lined - Accent 2"/>
    <w:basedOn w:val="NormaleTabelle"/>
    <w:uiPriority w:val="99"/>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92C6D3" w:themeColor="accent2" w:themeTint="97" w:fill="92C6D3" w:themeFill="accent2" w:themeFillTint="97"/>
      </w:tcPr>
    </w:tblStylePr>
    <w:tblStylePr w:type="lastRow">
      <w:rPr>
        <w:rFonts w:ascii="Arial" w:hAnsi="Arial"/>
        <w:color w:val="F2F2F2"/>
        <w:sz w:val="22"/>
      </w:rPr>
      <w:tblPr/>
      <w:tcPr>
        <w:shd w:val="clear" w:color="92C6D3" w:themeColor="accent2" w:themeTint="97" w:fill="92C6D3" w:themeFill="accent2" w:themeFillTint="97"/>
      </w:tcPr>
    </w:tblStylePr>
    <w:tblStylePr w:type="firstCol">
      <w:rPr>
        <w:rFonts w:ascii="Arial" w:hAnsi="Arial"/>
        <w:color w:val="F2F2F2"/>
        <w:sz w:val="22"/>
      </w:rPr>
      <w:tblPr/>
      <w:tcPr>
        <w:shd w:val="clear" w:color="92C6D3" w:themeColor="accent2" w:themeTint="97" w:fill="92C6D3" w:themeFill="accent2" w:themeFillTint="97"/>
      </w:tcPr>
    </w:tblStylePr>
    <w:tblStylePr w:type="lastCol">
      <w:rPr>
        <w:rFonts w:ascii="Arial" w:hAnsi="Arial"/>
        <w:color w:val="F2F2F2"/>
        <w:sz w:val="22"/>
      </w:rPr>
      <w:tblPr/>
      <w:tcPr>
        <w:shd w:val="clear" w:color="92C6D3" w:themeColor="accent2" w:themeTint="97" w:fill="92C6D3"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DAECF0" w:themeColor="accent2" w:themeTint="32" w:fill="DAECF0"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DAECF0" w:themeColor="accent2" w:themeTint="32" w:fill="DAECF0" w:themeFill="accent2" w:themeFillTint="32"/>
      </w:tcPr>
    </w:tblStylePr>
  </w:style>
  <w:style w:type="table" w:customStyle="1" w:styleId="Lined-Accent3">
    <w:name w:val="Lined - Accent 3"/>
    <w:basedOn w:val="NormaleTabelle"/>
    <w:uiPriority w:val="99"/>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16697A" w:themeColor="accent3" w:themeTint="FE" w:fill="16697A" w:themeFill="accent3" w:themeFillTint="FE"/>
      </w:tcPr>
    </w:tblStylePr>
    <w:tblStylePr w:type="lastRow">
      <w:rPr>
        <w:rFonts w:ascii="Arial" w:hAnsi="Arial"/>
        <w:color w:val="F2F2F2"/>
        <w:sz w:val="22"/>
      </w:rPr>
      <w:tblPr/>
      <w:tcPr>
        <w:shd w:val="clear" w:color="16697A" w:themeColor="accent3" w:themeTint="FE" w:fill="16697A" w:themeFill="accent3" w:themeFillTint="FE"/>
      </w:tcPr>
    </w:tblStylePr>
    <w:tblStylePr w:type="firstCol">
      <w:rPr>
        <w:rFonts w:ascii="Arial" w:hAnsi="Arial"/>
        <w:color w:val="F2F2F2"/>
        <w:sz w:val="22"/>
      </w:rPr>
      <w:tblPr/>
      <w:tcPr>
        <w:shd w:val="clear" w:color="16697A" w:themeColor="accent3" w:themeTint="FE" w:fill="16697A" w:themeFill="accent3" w:themeFillTint="FE"/>
      </w:tcPr>
    </w:tblStylePr>
    <w:tblStylePr w:type="lastCol">
      <w:rPr>
        <w:rFonts w:ascii="Arial" w:hAnsi="Arial"/>
        <w:color w:val="F2F2F2"/>
        <w:sz w:val="22"/>
      </w:rPr>
      <w:tblPr/>
      <w:tcPr>
        <w:shd w:val="clear" w:color="16697A" w:themeColor="accent3" w:themeTint="FE" w:fill="16697A"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BFEAF3" w:themeColor="accent3" w:themeTint="34" w:fill="BFEAF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BFEAF3" w:themeColor="accent3" w:themeTint="34" w:fill="BFEAF3" w:themeFill="accent3" w:themeFillTint="34"/>
      </w:tcPr>
    </w:tblStylePr>
  </w:style>
  <w:style w:type="table" w:customStyle="1" w:styleId="Lined-Accent4">
    <w:name w:val="Lined - Accent 4"/>
    <w:basedOn w:val="NormaleTabelle"/>
    <w:uiPriority w:val="99"/>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6296BE" w:themeColor="accent4" w:themeTint="9A" w:fill="6296BE" w:themeFill="accent4" w:themeFillTint="9A"/>
      </w:tcPr>
    </w:tblStylePr>
    <w:tblStylePr w:type="lastRow">
      <w:rPr>
        <w:rFonts w:ascii="Arial" w:hAnsi="Arial"/>
        <w:color w:val="F2F2F2"/>
        <w:sz w:val="22"/>
      </w:rPr>
      <w:tblPr/>
      <w:tcPr>
        <w:shd w:val="clear" w:color="6296BE" w:themeColor="accent4" w:themeTint="9A" w:fill="6296BE" w:themeFill="accent4" w:themeFillTint="9A"/>
      </w:tcPr>
    </w:tblStylePr>
    <w:tblStylePr w:type="firstCol">
      <w:rPr>
        <w:rFonts w:ascii="Arial" w:hAnsi="Arial"/>
        <w:color w:val="F2F2F2"/>
        <w:sz w:val="22"/>
      </w:rPr>
      <w:tblPr/>
      <w:tcPr>
        <w:shd w:val="clear" w:color="6296BE" w:themeColor="accent4" w:themeTint="9A" w:fill="6296BE" w:themeFill="accent4" w:themeFillTint="9A"/>
      </w:tcPr>
    </w:tblStylePr>
    <w:tblStylePr w:type="lastCol">
      <w:rPr>
        <w:rFonts w:ascii="Arial" w:hAnsi="Arial"/>
        <w:color w:val="F2F2F2"/>
        <w:sz w:val="22"/>
      </w:rPr>
      <w:tblPr/>
      <w:tcPr>
        <w:shd w:val="clear" w:color="6296BE" w:themeColor="accent4" w:themeTint="9A" w:fill="6296BE"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ADBE9" w:themeColor="accent4" w:themeTint="34" w:fill="CADBE9"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ADBE9" w:themeColor="accent4" w:themeTint="34" w:fill="CADBE9" w:themeFill="accent4" w:themeFillTint="34"/>
      </w:tcPr>
    </w:tblStylePr>
  </w:style>
  <w:style w:type="table" w:customStyle="1" w:styleId="Lined-Accent5">
    <w:name w:val="Lined - Accent 5"/>
    <w:basedOn w:val="NormaleTabelle"/>
    <w:uiPriority w:val="99"/>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2B4B66" w:themeColor="accent5" w:fill="2B4B66" w:themeFill="accent5"/>
      </w:tcPr>
    </w:tblStylePr>
    <w:tblStylePr w:type="lastRow">
      <w:rPr>
        <w:rFonts w:ascii="Arial" w:hAnsi="Arial"/>
        <w:color w:val="F2F2F2"/>
        <w:sz w:val="22"/>
      </w:rPr>
      <w:tblPr/>
      <w:tcPr>
        <w:shd w:val="clear" w:color="2B4B66" w:themeColor="accent5" w:fill="2B4B66" w:themeFill="accent5"/>
      </w:tcPr>
    </w:tblStylePr>
    <w:tblStylePr w:type="firstCol">
      <w:rPr>
        <w:rFonts w:ascii="Arial" w:hAnsi="Arial"/>
        <w:color w:val="F2F2F2"/>
        <w:sz w:val="22"/>
      </w:rPr>
      <w:tblPr/>
      <w:tcPr>
        <w:shd w:val="clear" w:color="2B4B66" w:themeColor="accent5" w:fill="2B4B66" w:themeFill="accent5"/>
      </w:tcPr>
    </w:tblStylePr>
    <w:tblStylePr w:type="lastCol">
      <w:rPr>
        <w:rFonts w:ascii="Arial" w:hAnsi="Arial"/>
        <w:color w:val="F2F2F2"/>
        <w:sz w:val="22"/>
      </w:rPr>
      <w:tblPr/>
      <w:tcPr>
        <w:shd w:val="clear" w:color="2B4B66" w:themeColor="accent5" w:fill="2B4B6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CADAE9" w:themeColor="accent5" w:themeTint="34" w:fill="CADAE9"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CADAE9" w:themeColor="accent5" w:themeTint="34" w:fill="CADAE9" w:themeFill="accent5" w:themeFillTint="34"/>
      </w:tcPr>
    </w:tblStylePr>
  </w:style>
  <w:style w:type="table" w:customStyle="1" w:styleId="Lined-Accent6">
    <w:name w:val="Lined - Accent 6"/>
    <w:basedOn w:val="NormaleTabelle"/>
    <w:uiPriority w:val="99"/>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364151" w:themeColor="accent6" w:fill="364151" w:themeFill="accent6"/>
      </w:tcPr>
    </w:tblStylePr>
    <w:tblStylePr w:type="lastRow">
      <w:rPr>
        <w:rFonts w:ascii="Arial" w:hAnsi="Arial"/>
        <w:color w:val="F2F2F2"/>
        <w:sz w:val="22"/>
      </w:rPr>
      <w:tblPr/>
      <w:tcPr>
        <w:shd w:val="clear" w:color="364151" w:themeColor="accent6" w:fill="364151" w:themeFill="accent6"/>
      </w:tcPr>
    </w:tblStylePr>
    <w:tblStylePr w:type="firstCol">
      <w:rPr>
        <w:rFonts w:ascii="Arial" w:hAnsi="Arial"/>
        <w:color w:val="F2F2F2"/>
        <w:sz w:val="22"/>
      </w:rPr>
      <w:tblPr/>
      <w:tcPr>
        <w:shd w:val="clear" w:color="364151" w:themeColor="accent6" w:fill="364151" w:themeFill="accent6"/>
      </w:tcPr>
    </w:tblStylePr>
    <w:tblStylePr w:type="lastCol">
      <w:rPr>
        <w:rFonts w:ascii="Arial" w:hAnsi="Arial"/>
        <w:color w:val="F2F2F2"/>
        <w:sz w:val="22"/>
      </w:rPr>
      <w:tblPr/>
      <w:tcPr>
        <w:shd w:val="clear" w:color="364151" w:themeColor="accent6" w:fill="364151"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1D7E0" w:themeColor="accent6" w:themeTint="34" w:fill="D1D7E0"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1D7E0" w:themeColor="accent6" w:themeTint="34" w:fill="D1D7E0" w:themeFill="accent6" w:themeFillTint="34"/>
      </w:tcPr>
    </w:tblStylePr>
  </w:style>
  <w:style w:type="table" w:customStyle="1" w:styleId="BorderedLined-Accent">
    <w:name w:val="Bordered &amp; Lined - Accent"/>
    <w:basedOn w:val="NormaleTabelle"/>
    <w:uiPriority w:val="99"/>
    <w:rPr>
      <w:color w:val="404040"/>
      <w:sz w:val="20"/>
      <w:szCs w:val="20"/>
      <w:lang w:eastAsia="de-DE"/>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rPr>
      <w:color w:val="404040"/>
      <w:sz w:val="20"/>
      <w:szCs w:val="20"/>
      <w:lang w:eastAsia="de-DE"/>
      <w14:ligatures w14:val="none"/>
    </w:rPr>
    <w:tblPr>
      <w:tblStyleRowBandSize w:val="1"/>
      <w:tblStyleColBandSize w:val="1"/>
      <w:tblBorders>
        <w:top w:val="single" w:sz="4" w:space="0" w:color="397D8A" w:themeColor="accent1" w:themeShade="95"/>
        <w:left w:val="single" w:sz="4" w:space="0" w:color="397D8A" w:themeColor="accent1" w:themeShade="95"/>
        <w:bottom w:val="single" w:sz="4" w:space="0" w:color="397D8A" w:themeColor="accent1" w:themeShade="95"/>
        <w:right w:val="single" w:sz="4" w:space="0" w:color="397D8A" w:themeColor="accent1" w:themeShade="95"/>
        <w:insideH w:val="single" w:sz="4" w:space="0" w:color="397D8A" w:themeColor="accent1" w:themeShade="95"/>
        <w:insideV w:val="single" w:sz="4" w:space="0" w:color="397D8A" w:themeColor="accent1" w:themeShade="95"/>
      </w:tblBorders>
    </w:tblPr>
    <w:tblStylePr w:type="firstRow">
      <w:rPr>
        <w:rFonts w:ascii="Arial" w:hAnsi="Arial"/>
        <w:color w:val="F2F2F2"/>
        <w:sz w:val="22"/>
      </w:rPr>
      <w:tblPr/>
      <w:tcPr>
        <w:shd w:val="clear" w:color="8DC5D0" w:themeColor="accent1" w:themeTint="EA" w:fill="8DC5D0" w:themeFill="accent1" w:themeFillTint="EA"/>
      </w:tcPr>
    </w:tblStylePr>
    <w:tblStylePr w:type="lastRow">
      <w:rPr>
        <w:rFonts w:ascii="Arial" w:hAnsi="Arial"/>
        <w:color w:val="F2F2F2"/>
        <w:sz w:val="22"/>
      </w:rPr>
      <w:tblPr/>
      <w:tcPr>
        <w:shd w:val="clear" w:color="8DC5D0" w:themeColor="accent1" w:themeTint="EA" w:fill="8DC5D0" w:themeFill="accent1" w:themeFillTint="EA"/>
      </w:tcPr>
    </w:tblStylePr>
    <w:tblStylePr w:type="firstCol">
      <w:rPr>
        <w:rFonts w:ascii="Arial" w:hAnsi="Arial"/>
        <w:color w:val="F2F2F2"/>
        <w:sz w:val="22"/>
      </w:rPr>
      <w:tblPr/>
      <w:tcPr>
        <w:shd w:val="clear" w:color="8DC5D0" w:themeColor="accent1" w:themeTint="EA" w:fill="8DC5D0" w:themeFill="accent1" w:themeFillTint="EA"/>
      </w:tcPr>
    </w:tblStylePr>
    <w:tblStylePr w:type="lastCol">
      <w:rPr>
        <w:rFonts w:ascii="Arial" w:hAnsi="Arial"/>
        <w:color w:val="F2F2F2"/>
        <w:sz w:val="22"/>
      </w:rPr>
      <w:tblPr/>
      <w:tcPr>
        <w:shd w:val="clear" w:color="8DC5D0" w:themeColor="accent1" w:themeTint="EA" w:fill="8DC5D0"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D8EBEF" w:themeColor="accent1" w:themeTint="50" w:fill="D8EB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D8EBEF" w:themeColor="accent1" w:themeTint="50" w:fill="D8EBEF" w:themeFill="accent1" w:themeFillTint="50"/>
      </w:tcPr>
    </w:tblStylePr>
  </w:style>
  <w:style w:type="table" w:customStyle="1" w:styleId="BorderedLined-Accent2">
    <w:name w:val="Bordered &amp; Lined - Accent 2"/>
    <w:basedOn w:val="NormaleTabelle"/>
    <w:uiPriority w:val="99"/>
    <w:rPr>
      <w:color w:val="404040"/>
      <w:sz w:val="20"/>
      <w:szCs w:val="20"/>
      <w:lang w:eastAsia="de-DE"/>
      <w14:ligatures w14:val="none"/>
    </w:rPr>
    <w:tblPr>
      <w:tblStyleRowBandSize w:val="1"/>
      <w:tblStyleColBandSize w:val="1"/>
      <w:tblBorders>
        <w:top w:val="single" w:sz="4" w:space="0" w:color="2A5C69" w:themeColor="accent2" w:themeShade="95"/>
        <w:left w:val="single" w:sz="4" w:space="0" w:color="2A5C69" w:themeColor="accent2" w:themeShade="95"/>
        <w:bottom w:val="single" w:sz="4" w:space="0" w:color="2A5C69" w:themeColor="accent2" w:themeShade="95"/>
        <w:right w:val="single" w:sz="4" w:space="0" w:color="2A5C69" w:themeColor="accent2" w:themeShade="95"/>
        <w:insideH w:val="single" w:sz="4" w:space="0" w:color="2A5C69" w:themeColor="accent2" w:themeShade="95"/>
        <w:insideV w:val="single" w:sz="4" w:space="0" w:color="2A5C69" w:themeColor="accent2" w:themeShade="95"/>
      </w:tblBorders>
    </w:tblPr>
    <w:tblStylePr w:type="firstRow">
      <w:rPr>
        <w:rFonts w:ascii="Arial" w:hAnsi="Arial"/>
        <w:color w:val="F2F2F2"/>
        <w:sz w:val="22"/>
      </w:rPr>
      <w:tblPr/>
      <w:tcPr>
        <w:shd w:val="clear" w:color="92C6D3" w:themeColor="accent2" w:themeTint="97" w:fill="92C6D3" w:themeFill="accent2" w:themeFillTint="97"/>
      </w:tcPr>
    </w:tblStylePr>
    <w:tblStylePr w:type="lastRow">
      <w:rPr>
        <w:rFonts w:ascii="Arial" w:hAnsi="Arial"/>
        <w:color w:val="F2F2F2"/>
        <w:sz w:val="22"/>
      </w:rPr>
      <w:tblPr/>
      <w:tcPr>
        <w:shd w:val="clear" w:color="92C6D3" w:themeColor="accent2" w:themeTint="97" w:fill="92C6D3" w:themeFill="accent2" w:themeFillTint="97"/>
      </w:tcPr>
    </w:tblStylePr>
    <w:tblStylePr w:type="firstCol">
      <w:rPr>
        <w:rFonts w:ascii="Arial" w:hAnsi="Arial"/>
        <w:color w:val="F2F2F2"/>
        <w:sz w:val="22"/>
      </w:rPr>
      <w:tblPr/>
      <w:tcPr>
        <w:shd w:val="clear" w:color="92C6D3" w:themeColor="accent2" w:themeTint="97" w:fill="92C6D3" w:themeFill="accent2" w:themeFillTint="97"/>
      </w:tcPr>
    </w:tblStylePr>
    <w:tblStylePr w:type="lastCol">
      <w:rPr>
        <w:rFonts w:ascii="Arial" w:hAnsi="Arial"/>
        <w:color w:val="F2F2F2"/>
        <w:sz w:val="22"/>
      </w:rPr>
      <w:tblPr/>
      <w:tcPr>
        <w:shd w:val="clear" w:color="92C6D3" w:themeColor="accent2" w:themeTint="97" w:fill="92C6D3"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DAECF0" w:themeColor="accent2" w:themeTint="32" w:fill="DAECF0"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DAECF0" w:themeColor="accent2" w:themeTint="32" w:fill="DAECF0" w:themeFill="accent2" w:themeFillTint="32"/>
      </w:tcPr>
    </w:tblStylePr>
  </w:style>
  <w:style w:type="table" w:customStyle="1" w:styleId="BorderedLined-Accent3">
    <w:name w:val="Bordered &amp; Lined - Accent 3"/>
    <w:basedOn w:val="NormaleTabelle"/>
    <w:uiPriority w:val="99"/>
    <w:rPr>
      <w:color w:val="404040"/>
      <w:sz w:val="20"/>
      <w:szCs w:val="20"/>
      <w:lang w:eastAsia="de-DE"/>
      <w14:ligatures w14:val="none"/>
    </w:rPr>
    <w:tblPr>
      <w:tblStyleRowBandSize w:val="1"/>
      <w:tblStyleColBandSize w:val="1"/>
      <w:tblBorders>
        <w:top w:val="single" w:sz="4" w:space="0" w:color="0C3D46" w:themeColor="accent3" w:themeShade="95"/>
        <w:left w:val="single" w:sz="4" w:space="0" w:color="0C3D46" w:themeColor="accent3" w:themeShade="95"/>
        <w:bottom w:val="single" w:sz="4" w:space="0" w:color="0C3D46" w:themeColor="accent3" w:themeShade="95"/>
        <w:right w:val="single" w:sz="4" w:space="0" w:color="0C3D46" w:themeColor="accent3" w:themeShade="95"/>
        <w:insideH w:val="single" w:sz="4" w:space="0" w:color="0C3D46" w:themeColor="accent3" w:themeShade="95"/>
        <w:insideV w:val="single" w:sz="4" w:space="0" w:color="0C3D46" w:themeColor="accent3" w:themeShade="95"/>
      </w:tblBorders>
    </w:tblPr>
    <w:tblStylePr w:type="firstRow">
      <w:rPr>
        <w:rFonts w:ascii="Arial" w:hAnsi="Arial"/>
        <w:color w:val="F2F2F2"/>
        <w:sz w:val="22"/>
      </w:rPr>
      <w:tblPr/>
      <w:tcPr>
        <w:shd w:val="clear" w:color="16697A" w:themeColor="accent3" w:themeTint="FE" w:fill="16697A" w:themeFill="accent3" w:themeFillTint="FE"/>
      </w:tcPr>
    </w:tblStylePr>
    <w:tblStylePr w:type="lastRow">
      <w:rPr>
        <w:rFonts w:ascii="Arial" w:hAnsi="Arial"/>
        <w:color w:val="F2F2F2"/>
        <w:sz w:val="22"/>
      </w:rPr>
      <w:tblPr/>
      <w:tcPr>
        <w:shd w:val="clear" w:color="16697A" w:themeColor="accent3" w:themeTint="FE" w:fill="16697A" w:themeFill="accent3" w:themeFillTint="FE"/>
      </w:tcPr>
    </w:tblStylePr>
    <w:tblStylePr w:type="firstCol">
      <w:rPr>
        <w:rFonts w:ascii="Arial" w:hAnsi="Arial"/>
        <w:color w:val="F2F2F2"/>
        <w:sz w:val="22"/>
      </w:rPr>
      <w:tblPr/>
      <w:tcPr>
        <w:shd w:val="clear" w:color="16697A" w:themeColor="accent3" w:themeTint="FE" w:fill="16697A" w:themeFill="accent3" w:themeFillTint="FE"/>
      </w:tcPr>
    </w:tblStylePr>
    <w:tblStylePr w:type="lastCol">
      <w:rPr>
        <w:rFonts w:ascii="Arial" w:hAnsi="Arial"/>
        <w:color w:val="F2F2F2"/>
        <w:sz w:val="22"/>
      </w:rPr>
      <w:tblPr/>
      <w:tcPr>
        <w:shd w:val="clear" w:color="16697A" w:themeColor="accent3" w:themeTint="FE" w:fill="16697A"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BFEAF3" w:themeColor="accent3" w:themeTint="34" w:fill="BFEAF3"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BFEAF3" w:themeColor="accent3" w:themeTint="34" w:fill="BFEAF3" w:themeFill="accent3" w:themeFillTint="34"/>
      </w:tcPr>
    </w:tblStylePr>
  </w:style>
  <w:style w:type="table" w:customStyle="1" w:styleId="BorderedLined-Accent4">
    <w:name w:val="Bordered &amp; Lined - Accent 4"/>
    <w:basedOn w:val="NormaleTabelle"/>
    <w:uiPriority w:val="99"/>
    <w:rPr>
      <w:color w:val="404040"/>
      <w:sz w:val="20"/>
      <w:szCs w:val="20"/>
      <w:lang w:eastAsia="de-DE"/>
      <w14:ligatures w14:val="none"/>
    </w:rPr>
    <w:tblPr>
      <w:tblStyleRowBandSize w:val="1"/>
      <w:tblStyleColBandSize w:val="1"/>
      <w:tblBorders>
        <w:top w:val="single" w:sz="4" w:space="0" w:color="182C3B" w:themeColor="accent4" w:themeShade="95"/>
        <w:left w:val="single" w:sz="4" w:space="0" w:color="182C3B" w:themeColor="accent4" w:themeShade="95"/>
        <w:bottom w:val="single" w:sz="4" w:space="0" w:color="182C3B" w:themeColor="accent4" w:themeShade="95"/>
        <w:right w:val="single" w:sz="4" w:space="0" w:color="182C3B" w:themeColor="accent4" w:themeShade="95"/>
        <w:insideH w:val="single" w:sz="4" w:space="0" w:color="182C3B" w:themeColor="accent4" w:themeShade="95"/>
        <w:insideV w:val="single" w:sz="4" w:space="0" w:color="182C3B" w:themeColor="accent4" w:themeShade="95"/>
      </w:tblBorders>
    </w:tblPr>
    <w:tblStylePr w:type="firstRow">
      <w:rPr>
        <w:rFonts w:ascii="Arial" w:hAnsi="Arial"/>
        <w:color w:val="F2F2F2"/>
        <w:sz w:val="22"/>
      </w:rPr>
      <w:tblPr/>
      <w:tcPr>
        <w:shd w:val="clear" w:color="6296BE" w:themeColor="accent4" w:themeTint="9A" w:fill="6296BE" w:themeFill="accent4" w:themeFillTint="9A"/>
      </w:tcPr>
    </w:tblStylePr>
    <w:tblStylePr w:type="lastRow">
      <w:rPr>
        <w:rFonts w:ascii="Arial" w:hAnsi="Arial"/>
        <w:color w:val="F2F2F2"/>
        <w:sz w:val="22"/>
      </w:rPr>
      <w:tblPr/>
      <w:tcPr>
        <w:shd w:val="clear" w:color="6296BE" w:themeColor="accent4" w:themeTint="9A" w:fill="6296BE" w:themeFill="accent4" w:themeFillTint="9A"/>
      </w:tcPr>
    </w:tblStylePr>
    <w:tblStylePr w:type="firstCol">
      <w:rPr>
        <w:rFonts w:ascii="Arial" w:hAnsi="Arial"/>
        <w:color w:val="F2F2F2"/>
        <w:sz w:val="22"/>
      </w:rPr>
      <w:tblPr/>
      <w:tcPr>
        <w:shd w:val="clear" w:color="6296BE" w:themeColor="accent4" w:themeTint="9A" w:fill="6296BE" w:themeFill="accent4" w:themeFillTint="9A"/>
      </w:tcPr>
    </w:tblStylePr>
    <w:tblStylePr w:type="lastCol">
      <w:rPr>
        <w:rFonts w:ascii="Arial" w:hAnsi="Arial"/>
        <w:color w:val="F2F2F2"/>
        <w:sz w:val="22"/>
      </w:rPr>
      <w:tblPr/>
      <w:tcPr>
        <w:shd w:val="clear" w:color="6296BE" w:themeColor="accent4" w:themeTint="9A" w:fill="6296BE"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ADBE9" w:themeColor="accent4" w:themeTint="34" w:fill="CADBE9"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ADBE9" w:themeColor="accent4" w:themeTint="34" w:fill="CADBE9" w:themeFill="accent4" w:themeFillTint="34"/>
      </w:tcPr>
    </w:tblStylePr>
  </w:style>
  <w:style w:type="table" w:customStyle="1" w:styleId="BorderedLined-Accent5">
    <w:name w:val="Bordered &amp; Lined - Accent 5"/>
    <w:basedOn w:val="NormaleTabelle"/>
    <w:uiPriority w:val="99"/>
    <w:rPr>
      <w:color w:val="404040"/>
      <w:sz w:val="20"/>
      <w:szCs w:val="20"/>
      <w:lang w:eastAsia="de-DE"/>
      <w14:ligatures w14:val="none"/>
    </w:rPr>
    <w:tblPr>
      <w:tblStyleRowBandSize w:val="1"/>
      <w:tblStyleColBandSize w:val="1"/>
      <w:tblBorders>
        <w:top w:val="single" w:sz="4" w:space="0" w:color="192B3B" w:themeColor="accent5" w:themeShade="95"/>
        <w:left w:val="single" w:sz="4" w:space="0" w:color="192B3B" w:themeColor="accent5" w:themeShade="95"/>
        <w:bottom w:val="single" w:sz="4" w:space="0" w:color="192B3B" w:themeColor="accent5" w:themeShade="95"/>
        <w:right w:val="single" w:sz="4" w:space="0" w:color="192B3B" w:themeColor="accent5" w:themeShade="95"/>
        <w:insideH w:val="single" w:sz="4" w:space="0" w:color="192B3B" w:themeColor="accent5" w:themeShade="95"/>
        <w:insideV w:val="single" w:sz="4" w:space="0" w:color="192B3B" w:themeColor="accent5" w:themeShade="95"/>
      </w:tblBorders>
    </w:tblPr>
    <w:tblStylePr w:type="firstRow">
      <w:rPr>
        <w:rFonts w:ascii="Arial" w:hAnsi="Arial"/>
        <w:color w:val="F2F2F2"/>
        <w:sz w:val="22"/>
      </w:rPr>
      <w:tblPr/>
      <w:tcPr>
        <w:shd w:val="clear" w:color="2B4B66" w:themeColor="accent5" w:fill="2B4B66" w:themeFill="accent5"/>
      </w:tcPr>
    </w:tblStylePr>
    <w:tblStylePr w:type="lastRow">
      <w:rPr>
        <w:rFonts w:ascii="Arial" w:hAnsi="Arial"/>
        <w:color w:val="F2F2F2"/>
        <w:sz w:val="22"/>
      </w:rPr>
      <w:tblPr/>
      <w:tcPr>
        <w:shd w:val="clear" w:color="2B4B66" w:themeColor="accent5" w:fill="2B4B66" w:themeFill="accent5"/>
      </w:tcPr>
    </w:tblStylePr>
    <w:tblStylePr w:type="firstCol">
      <w:rPr>
        <w:rFonts w:ascii="Arial" w:hAnsi="Arial"/>
        <w:color w:val="F2F2F2"/>
        <w:sz w:val="22"/>
      </w:rPr>
      <w:tblPr/>
      <w:tcPr>
        <w:shd w:val="clear" w:color="2B4B66" w:themeColor="accent5" w:fill="2B4B66" w:themeFill="accent5"/>
      </w:tcPr>
    </w:tblStylePr>
    <w:tblStylePr w:type="lastCol">
      <w:rPr>
        <w:rFonts w:ascii="Arial" w:hAnsi="Arial"/>
        <w:color w:val="F2F2F2"/>
        <w:sz w:val="22"/>
      </w:rPr>
      <w:tblPr/>
      <w:tcPr>
        <w:shd w:val="clear" w:color="2B4B66" w:themeColor="accent5" w:fill="2B4B6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CADAE9" w:themeColor="accent5" w:themeTint="34" w:fill="CADAE9"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CADAE9" w:themeColor="accent5" w:themeTint="34" w:fill="CADAE9" w:themeFill="accent5" w:themeFillTint="34"/>
      </w:tcPr>
    </w:tblStylePr>
  </w:style>
  <w:style w:type="table" w:customStyle="1" w:styleId="BorderedLined-Accent6">
    <w:name w:val="Bordered &amp; Lined - Accent 6"/>
    <w:basedOn w:val="NormaleTabelle"/>
    <w:uiPriority w:val="99"/>
    <w:rPr>
      <w:color w:val="404040"/>
      <w:sz w:val="20"/>
      <w:szCs w:val="20"/>
      <w:lang w:eastAsia="de-DE"/>
      <w14:ligatures w14:val="none"/>
    </w:rPr>
    <w:tblPr>
      <w:tblStyleRowBandSize w:val="1"/>
      <w:tblStyleColBandSize w:val="1"/>
      <w:tblBorders>
        <w:top w:val="single" w:sz="4" w:space="0" w:color="1F252F" w:themeColor="accent6" w:themeShade="95"/>
        <w:left w:val="single" w:sz="4" w:space="0" w:color="1F252F" w:themeColor="accent6" w:themeShade="95"/>
        <w:bottom w:val="single" w:sz="4" w:space="0" w:color="1F252F" w:themeColor="accent6" w:themeShade="95"/>
        <w:right w:val="single" w:sz="4" w:space="0" w:color="1F252F" w:themeColor="accent6" w:themeShade="95"/>
        <w:insideH w:val="single" w:sz="4" w:space="0" w:color="1F252F" w:themeColor="accent6" w:themeShade="95"/>
        <w:insideV w:val="single" w:sz="4" w:space="0" w:color="1F252F" w:themeColor="accent6" w:themeShade="95"/>
      </w:tblBorders>
    </w:tblPr>
    <w:tblStylePr w:type="firstRow">
      <w:rPr>
        <w:rFonts w:ascii="Arial" w:hAnsi="Arial"/>
        <w:color w:val="F2F2F2"/>
        <w:sz w:val="22"/>
      </w:rPr>
      <w:tblPr/>
      <w:tcPr>
        <w:shd w:val="clear" w:color="364151" w:themeColor="accent6" w:fill="364151" w:themeFill="accent6"/>
      </w:tcPr>
    </w:tblStylePr>
    <w:tblStylePr w:type="lastRow">
      <w:rPr>
        <w:rFonts w:ascii="Arial" w:hAnsi="Arial"/>
        <w:color w:val="F2F2F2"/>
        <w:sz w:val="22"/>
      </w:rPr>
      <w:tblPr/>
      <w:tcPr>
        <w:shd w:val="clear" w:color="364151" w:themeColor="accent6" w:fill="364151" w:themeFill="accent6"/>
      </w:tcPr>
    </w:tblStylePr>
    <w:tblStylePr w:type="firstCol">
      <w:rPr>
        <w:rFonts w:ascii="Arial" w:hAnsi="Arial"/>
        <w:color w:val="F2F2F2"/>
        <w:sz w:val="22"/>
      </w:rPr>
      <w:tblPr/>
      <w:tcPr>
        <w:shd w:val="clear" w:color="364151" w:themeColor="accent6" w:fill="364151" w:themeFill="accent6"/>
      </w:tcPr>
    </w:tblStylePr>
    <w:tblStylePr w:type="lastCol">
      <w:rPr>
        <w:rFonts w:ascii="Arial" w:hAnsi="Arial"/>
        <w:color w:val="F2F2F2"/>
        <w:sz w:val="22"/>
      </w:rPr>
      <w:tblPr/>
      <w:tcPr>
        <w:shd w:val="clear" w:color="364151" w:themeColor="accent6" w:fill="364151"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1D7E0" w:themeColor="accent6" w:themeTint="34" w:fill="D1D7E0"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1D7E0" w:themeColor="accent6" w:themeTint="34" w:fill="D1D7E0"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CCE5EA" w:themeColor="accent1" w:themeTint="67"/>
        <w:left w:val="single" w:sz="4" w:space="0" w:color="CCE5EA" w:themeColor="accent1" w:themeTint="67"/>
        <w:bottom w:val="single" w:sz="4" w:space="0" w:color="CCE5EA" w:themeColor="accent1" w:themeTint="67"/>
        <w:right w:val="single" w:sz="4" w:space="0" w:color="CCE5EA" w:themeColor="accent1" w:themeTint="67"/>
        <w:insideH w:val="single" w:sz="4" w:space="0" w:color="CCE5EA" w:themeColor="accent1" w:themeTint="67"/>
        <w:insideV w:val="single" w:sz="4" w:space="0" w:color="CCE5EA" w:themeColor="accent1" w:themeTint="67"/>
      </w:tblBorders>
    </w:tblPr>
    <w:tblStylePr w:type="firstRow">
      <w:rPr>
        <w:rFonts w:ascii="Arial" w:hAnsi="Arial"/>
        <w:color w:val="404040"/>
        <w:sz w:val="22"/>
      </w:rPr>
      <w:tblPr/>
      <w:tcPr>
        <w:tcBorders>
          <w:bottom w:val="single" w:sz="12" w:space="0" w:color="83C0CC" w:themeColor="accent1"/>
        </w:tcBorders>
      </w:tcPr>
    </w:tblStylePr>
    <w:tblStylePr w:type="lastRow">
      <w:rPr>
        <w:rFonts w:ascii="Arial" w:hAnsi="Arial"/>
        <w:color w:val="404040"/>
        <w:sz w:val="22"/>
      </w:rPr>
      <w:tblPr/>
      <w:tcPr>
        <w:tcBorders>
          <w:top w:val="single" w:sz="12" w:space="0" w:color="83C0CC"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3C0CC" w:themeColor="accent1"/>
        </w:tcBorders>
      </w:tcPr>
    </w:tblStylePr>
    <w:tblStylePr w:type="band1Horz">
      <w:rPr>
        <w:rFonts w:ascii="Arial" w:hAnsi="Arial"/>
        <w:color w:val="404040"/>
        <w:sz w:val="22"/>
      </w:rPr>
      <w:tblPr/>
      <w:tcPr>
        <w:tcBorders>
          <w:top w:val="single" w:sz="4" w:space="0" w:color="CCE5EA" w:themeColor="accent1" w:themeTint="67"/>
          <w:left w:val="single" w:sz="4" w:space="0" w:color="CCE5EA" w:themeColor="accent1" w:themeTint="67"/>
          <w:bottom w:val="single" w:sz="4" w:space="0" w:color="CCE5EA" w:themeColor="accent1" w:themeTint="67"/>
          <w:right w:val="single" w:sz="4" w:space="0" w:color="CCE5EA"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B4D8E1" w:themeColor="accent2" w:themeTint="67"/>
        <w:left w:val="single" w:sz="4" w:space="0" w:color="B4D8E1" w:themeColor="accent2" w:themeTint="67"/>
        <w:bottom w:val="single" w:sz="4" w:space="0" w:color="B4D8E1" w:themeColor="accent2" w:themeTint="67"/>
        <w:right w:val="single" w:sz="4" w:space="0" w:color="B4D8E1" w:themeColor="accent2" w:themeTint="67"/>
        <w:insideH w:val="single" w:sz="4" w:space="0" w:color="B4D8E1" w:themeColor="accent2" w:themeTint="67"/>
        <w:insideV w:val="single" w:sz="4" w:space="0" w:color="B4D8E1" w:themeColor="accent2" w:themeTint="67"/>
      </w:tblBorders>
    </w:tblPr>
    <w:tblStylePr w:type="firstRow">
      <w:rPr>
        <w:rFonts w:ascii="Arial" w:hAnsi="Arial"/>
        <w:color w:val="404040"/>
        <w:sz w:val="22"/>
      </w:rPr>
      <w:tblPr/>
      <w:tcPr>
        <w:tcBorders>
          <w:bottom w:val="single" w:sz="12" w:space="0" w:color="92C6D3" w:themeColor="accent2" w:themeTint="97"/>
        </w:tcBorders>
      </w:tcPr>
    </w:tblStylePr>
    <w:tblStylePr w:type="lastRow">
      <w:rPr>
        <w:rFonts w:ascii="Arial" w:hAnsi="Arial"/>
        <w:color w:val="404040"/>
        <w:sz w:val="22"/>
      </w:rPr>
      <w:tblPr/>
      <w:tcPr>
        <w:tcBorders>
          <w:top w:val="single" w:sz="12" w:space="0" w:color="92C6D3"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6D3" w:themeColor="accent2" w:themeTint="97"/>
        </w:tcBorders>
      </w:tcPr>
    </w:tblStylePr>
    <w:tblStylePr w:type="band1Horz">
      <w:rPr>
        <w:rFonts w:ascii="Arial" w:hAnsi="Arial"/>
        <w:color w:val="404040"/>
        <w:sz w:val="22"/>
      </w:rPr>
      <w:tblPr/>
      <w:tcPr>
        <w:tcBorders>
          <w:top w:val="single" w:sz="4" w:space="0" w:color="B4D8E1" w:themeColor="accent2" w:themeTint="67"/>
          <w:left w:val="single" w:sz="4" w:space="0" w:color="B4D8E1" w:themeColor="accent2" w:themeTint="67"/>
          <w:bottom w:val="single" w:sz="4" w:space="0" w:color="B4D8E1" w:themeColor="accent2" w:themeTint="67"/>
          <w:right w:val="single" w:sz="4" w:space="0" w:color="B4D8E1"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81D7E8" w:themeColor="accent3" w:themeTint="67"/>
        <w:left w:val="single" w:sz="4" w:space="0" w:color="81D7E8" w:themeColor="accent3" w:themeTint="67"/>
        <w:bottom w:val="single" w:sz="4" w:space="0" w:color="81D7E8" w:themeColor="accent3" w:themeTint="67"/>
        <w:right w:val="single" w:sz="4" w:space="0" w:color="81D7E8" w:themeColor="accent3" w:themeTint="67"/>
        <w:insideH w:val="single" w:sz="4" w:space="0" w:color="81D7E8" w:themeColor="accent3" w:themeTint="67"/>
        <w:insideV w:val="single" w:sz="4" w:space="0" w:color="81D7E8" w:themeColor="accent3" w:themeTint="67"/>
      </w:tblBorders>
    </w:tblPr>
    <w:tblStylePr w:type="firstRow">
      <w:rPr>
        <w:rFonts w:ascii="Arial" w:hAnsi="Arial"/>
        <w:color w:val="404040"/>
        <w:sz w:val="22"/>
      </w:rPr>
      <w:tblPr/>
      <w:tcPr>
        <w:tcBorders>
          <w:bottom w:val="single" w:sz="12" w:space="0" w:color="45C4DD" w:themeColor="accent3" w:themeTint="98"/>
        </w:tcBorders>
      </w:tcPr>
    </w:tblStylePr>
    <w:tblStylePr w:type="lastRow">
      <w:rPr>
        <w:rFonts w:ascii="Arial" w:hAnsi="Arial"/>
        <w:color w:val="404040"/>
        <w:sz w:val="22"/>
      </w:rPr>
      <w:tblPr/>
      <w:tcPr>
        <w:tcBorders>
          <w:top w:val="single" w:sz="12" w:space="0" w:color="45C4DD"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5C4DD" w:themeColor="accent3" w:themeTint="98"/>
        </w:tcBorders>
      </w:tcPr>
    </w:tblStylePr>
    <w:tblStylePr w:type="band1Horz">
      <w:rPr>
        <w:rFonts w:ascii="Arial" w:hAnsi="Arial"/>
        <w:color w:val="404040"/>
        <w:sz w:val="22"/>
      </w:rPr>
      <w:tblPr/>
      <w:tcPr>
        <w:tcBorders>
          <w:top w:val="single" w:sz="4" w:space="0" w:color="81D7E8" w:themeColor="accent3" w:themeTint="67"/>
          <w:left w:val="single" w:sz="4" w:space="0" w:color="81D7E8" w:themeColor="accent3" w:themeTint="67"/>
          <w:bottom w:val="single" w:sz="4" w:space="0" w:color="81D7E8" w:themeColor="accent3" w:themeTint="67"/>
          <w:right w:val="single" w:sz="4" w:space="0" w:color="81D7E8"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96B8D3" w:themeColor="accent4" w:themeTint="67"/>
        <w:left w:val="single" w:sz="4" w:space="0" w:color="96B8D3" w:themeColor="accent4" w:themeTint="67"/>
        <w:bottom w:val="single" w:sz="4" w:space="0" w:color="96B8D3" w:themeColor="accent4" w:themeTint="67"/>
        <w:right w:val="single" w:sz="4" w:space="0" w:color="96B8D3" w:themeColor="accent4" w:themeTint="67"/>
        <w:insideH w:val="single" w:sz="4" w:space="0" w:color="96B8D3" w:themeColor="accent4" w:themeTint="67"/>
        <w:insideV w:val="single" w:sz="4" w:space="0" w:color="96B8D3" w:themeColor="accent4" w:themeTint="67"/>
      </w:tblBorders>
    </w:tblPr>
    <w:tblStylePr w:type="firstRow">
      <w:rPr>
        <w:rFonts w:ascii="Arial" w:hAnsi="Arial"/>
        <w:color w:val="404040"/>
        <w:sz w:val="22"/>
      </w:rPr>
      <w:tblPr/>
      <w:tcPr>
        <w:tcBorders>
          <w:bottom w:val="single" w:sz="12" w:space="0" w:color="6296BE" w:themeColor="accent4" w:themeTint="9A"/>
        </w:tcBorders>
      </w:tcPr>
    </w:tblStylePr>
    <w:tblStylePr w:type="lastRow">
      <w:rPr>
        <w:rFonts w:ascii="Arial" w:hAnsi="Arial"/>
        <w:color w:val="404040"/>
        <w:sz w:val="22"/>
      </w:rPr>
      <w:tblPr/>
      <w:tcPr>
        <w:tcBorders>
          <w:top w:val="single" w:sz="12" w:space="0" w:color="6296BE"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296BE" w:themeColor="accent4" w:themeTint="9A"/>
        </w:tcBorders>
      </w:tcPr>
    </w:tblStylePr>
    <w:tblStylePr w:type="band1Horz">
      <w:rPr>
        <w:rFonts w:ascii="Arial" w:hAnsi="Arial"/>
        <w:color w:val="404040"/>
        <w:sz w:val="22"/>
      </w:rPr>
      <w:tblPr/>
      <w:tcPr>
        <w:tcBorders>
          <w:top w:val="single" w:sz="4" w:space="0" w:color="96B8D3" w:themeColor="accent4" w:themeTint="67"/>
          <w:left w:val="single" w:sz="4" w:space="0" w:color="96B8D3" w:themeColor="accent4" w:themeTint="67"/>
          <w:bottom w:val="single" w:sz="4" w:space="0" w:color="96B8D3" w:themeColor="accent4" w:themeTint="67"/>
          <w:right w:val="single" w:sz="4" w:space="0" w:color="96B8D3"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97B7D3" w:themeColor="accent5" w:themeTint="67"/>
        <w:left w:val="single" w:sz="4" w:space="0" w:color="97B7D3" w:themeColor="accent5" w:themeTint="67"/>
        <w:bottom w:val="single" w:sz="4" w:space="0" w:color="97B7D3" w:themeColor="accent5" w:themeTint="67"/>
        <w:right w:val="single" w:sz="4" w:space="0" w:color="97B7D3" w:themeColor="accent5" w:themeTint="67"/>
        <w:insideH w:val="single" w:sz="4" w:space="0" w:color="97B7D3" w:themeColor="accent5" w:themeTint="67"/>
        <w:insideV w:val="single" w:sz="4" w:space="0" w:color="97B7D3" w:themeColor="accent5" w:themeTint="67"/>
      </w:tblBorders>
    </w:tblPr>
    <w:tblStylePr w:type="firstRow">
      <w:rPr>
        <w:rFonts w:ascii="Arial" w:hAnsi="Arial"/>
        <w:color w:val="404040"/>
        <w:sz w:val="22"/>
      </w:rPr>
      <w:tblPr/>
      <w:tcPr>
        <w:tcBorders>
          <w:bottom w:val="single" w:sz="12" w:space="0" w:color="6394BD" w:themeColor="accent5" w:themeTint="9A"/>
        </w:tcBorders>
      </w:tcPr>
    </w:tblStylePr>
    <w:tblStylePr w:type="lastRow">
      <w:rPr>
        <w:rFonts w:ascii="Arial" w:hAnsi="Arial"/>
        <w:color w:val="404040"/>
        <w:sz w:val="22"/>
      </w:rPr>
      <w:tblPr/>
      <w:tcPr>
        <w:tcBorders>
          <w:top w:val="single" w:sz="12" w:space="0" w:color="6394BD"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394BD" w:themeColor="accent5" w:themeTint="9A"/>
        </w:tcBorders>
      </w:tcPr>
    </w:tblStylePr>
    <w:tblStylePr w:type="band1Horz">
      <w:rPr>
        <w:rFonts w:ascii="Arial" w:hAnsi="Arial"/>
        <w:color w:val="404040"/>
        <w:sz w:val="22"/>
      </w:rPr>
      <w:tblPr/>
      <w:tcPr>
        <w:tcBorders>
          <w:top w:val="single" w:sz="4" w:space="0" w:color="97B7D3" w:themeColor="accent5" w:themeTint="67"/>
          <w:left w:val="single" w:sz="4" w:space="0" w:color="97B7D3" w:themeColor="accent5" w:themeTint="67"/>
          <w:bottom w:val="single" w:sz="4" w:space="0" w:color="97B7D3" w:themeColor="accent5" w:themeTint="67"/>
          <w:right w:val="single" w:sz="4" w:space="0" w:color="97B7D3"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A4B0C2" w:themeColor="accent6" w:themeTint="67"/>
        <w:left w:val="single" w:sz="4" w:space="0" w:color="A4B0C2" w:themeColor="accent6" w:themeTint="67"/>
        <w:bottom w:val="single" w:sz="4" w:space="0" w:color="A4B0C2" w:themeColor="accent6" w:themeTint="67"/>
        <w:right w:val="single" w:sz="4" w:space="0" w:color="A4B0C2" w:themeColor="accent6" w:themeTint="67"/>
        <w:insideH w:val="single" w:sz="4" w:space="0" w:color="A4B0C2" w:themeColor="accent6" w:themeTint="67"/>
        <w:insideV w:val="single" w:sz="4" w:space="0" w:color="A4B0C2" w:themeColor="accent6" w:themeTint="67"/>
      </w:tblBorders>
    </w:tblPr>
    <w:tblStylePr w:type="firstRow">
      <w:rPr>
        <w:rFonts w:ascii="Arial" w:hAnsi="Arial"/>
        <w:color w:val="404040"/>
        <w:sz w:val="22"/>
      </w:rPr>
      <w:tblPr/>
      <w:tcPr>
        <w:tcBorders>
          <w:bottom w:val="single" w:sz="12" w:space="0" w:color="788AA5" w:themeColor="accent6" w:themeTint="98"/>
        </w:tcBorders>
      </w:tcPr>
    </w:tblStylePr>
    <w:tblStylePr w:type="lastRow">
      <w:rPr>
        <w:rFonts w:ascii="Arial" w:hAnsi="Arial"/>
        <w:color w:val="404040"/>
        <w:sz w:val="22"/>
      </w:rPr>
      <w:tblPr/>
      <w:tcPr>
        <w:tcBorders>
          <w:top w:val="single" w:sz="12" w:space="0" w:color="788AA5"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88AA5" w:themeColor="accent6" w:themeTint="98"/>
        </w:tcBorders>
      </w:tcPr>
    </w:tblStylePr>
    <w:tblStylePr w:type="band1Horz">
      <w:rPr>
        <w:rFonts w:ascii="Arial" w:hAnsi="Arial"/>
        <w:color w:val="404040"/>
        <w:sz w:val="22"/>
      </w:rPr>
      <w:tblPr/>
      <w:tcPr>
        <w:tcBorders>
          <w:top w:val="single" w:sz="4" w:space="0" w:color="A4B0C2" w:themeColor="accent6" w:themeTint="67"/>
          <w:left w:val="single" w:sz="4" w:space="0" w:color="A4B0C2" w:themeColor="accent6" w:themeTint="67"/>
          <w:bottom w:val="single" w:sz="4" w:space="0" w:color="A4B0C2" w:themeColor="accent6" w:themeTint="67"/>
          <w:right w:val="single" w:sz="4" w:space="0" w:color="A4B0C2" w:themeColor="accent6" w:themeTint="67"/>
        </w:tcBorders>
      </w:tcPr>
    </w:tblStylePr>
  </w:style>
  <w:style w:type="character" w:customStyle="1" w:styleId="Heading1Char">
    <w:name w:val="Heading 1 Char"/>
    <w:basedOn w:val="Absatz-Standardschriftart"/>
    <w:uiPriority w:val="9"/>
    <w:rPr>
      <w:rFonts w:ascii="Arial" w:eastAsia="Arial" w:hAnsi="Arial" w:cs="Arial"/>
      <w:color w:val="49A0B1"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49A0B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49A0B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49A0B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49A0B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contextualSpacing/>
    </w:pPr>
    <w:rPr>
      <w:rFonts w:eastAsia="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49A0B1" w:themeColor="accent1" w:themeShade="BF"/>
    </w:rPr>
  </w:style>
  <w:style w:type="paragraph" w:styleId="IntensivesZitat">
    <w:name w:val="Intense Quote"/>
    <w:basedOn w:val="Standard"/>
    <w:next w:val="Standard"/>
    <w:link w:val="IntensivesZitatZchn"/>
    <w:uiPriority w:val="30"/>
    <w:qFormat/>
    <w:pPr>
      <w:pBdr>
        <w:top w:val="single" w:sz="4" w:space="10" w:color="49A0B1" w:themeColor="accent1" w:themeShade="BF"/>
        <w:bottom w:val="single" w:sz="4" w:space="10" w:color="49A0B1" w:themeColor="accent1" w:themeShade="BF"/>
      </w:pBdr>
      <w:spacing w:before="360" w:after="360"/>
      <w:ind w:left="864" w:right="864"/>
      <w:jc w:val="center"/>
    </w:pPr>
    <w:rPr>
      <w:i/>
      <w:iCs/>
      <w:color w:val="49A0B1" w:themeColor="accent1" w:themeShade="BF"/>
    </w:rPr>
  </w:style>
  <w:style w:type="character" w:customStyle="1" w:styleId="IntensivesZitatZchn">
    <w:name w:val="Intensives Zitat Zchn"/>
    <w:basedOn w:val="Absatz-Standardschriftart"/>
    <w:link w:val="IntensivesZitat"/>
    <w:uiPriority w:val="30"/>
    <w:rPr>
      <w:i/>
      <w:iCs/>
      <w:color w:val="49A0B1" w:themeColor="accent1" w:themeShade="BF"/>
    </w:rPr>
  </w:style>
  <w:style w:type="character" w:styleId="IntensiverVerweis">
    <w:name w:val="Intense Reference"/>
    <w:basedOn w:val="Absatz-Standardschriftart"/>
    <w:uiPriority w:val="32"/>
    <w:qFormat/>
    <w:rPr>
      <w:b/>
      <w:bCs/>
      <w:smallCaps/>
      <w:color w:val="49A0B1" w:themeColor="accent1" w:themeShade="BF"/>
      <w:spacing w:val="5"/>
    </w:rPr>
  </w:style>
  <w:style w:type="paragraph" w:styleId="KeinLeerraum">
    <w:name w:val="No Spacing"/>
    <w:basedOn w:val="Standard"/>
    <w:uiPriority w:val="1"/>
    <w:qFormat/>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unhideWhenUsed/>
    <w:qFormat/>
    <w:pPr>
      <w:spacing w:after="200"/>
    </w:pPr>
    <w:rPr>
      <w:i/>
      <w:iCs/>
      <w:color w:val="364151" w:themeColor="text2"/>
      <w:sz w:val="18"/>
      <w:szCs w:val="18"/>
    </w:rPr>
  </w:style>
  <w:style w:type="paragraph" w:styleId="Funotentext">
    <w:name w:val="footnote text"/>
    <w:basedOn w:val="Standard"/>
    <w:link w:val="FunotentextZchn"/>
    <w:uiPriority w:val="99"/>
    <w:semiHidden/>
    <w:unhideWhenUsed/>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customStyle="1" w:styleId="berschrift">
    <w:name w:val="Überschrift"/>
    <w:basedOn w:val="berschrift1"/>
    <w:qFormat/>
    <w:rPr>
      <w:rFonts w:ascii="Times New Roman" w:hAnsi="Times New Roman"/>
      <w:color w:val="000000" w:themeColor="text1"/>
    </w:rPr>
  </w:style>
  <w:style w:type="character" w:customStyle="1" w:styleId="berschrift1Zchn">
    <w:name w:val="Überschrift 1 Zchn"/>
    <w:basedOn w:val="Absatz-Standardschriftart"/>
    <w:link w:val="berschrift1"/>
    <w:uiPriority w:val="9"/>
    <w:rPr>
      <w:rFonts w:asciiTheme="majorHAnsi" w:eastAsiaTheme="majorEastAsia" w:hAnsiTheme="majorHAnsi" w:cstheme="majorBidi"/>
      <w:color w:val="49A0B1" w:themeColor="accent1" w:themeShade="BF"/>
      <w:sz w:val="32"/>
      <w:szCs w:val="32"/>
    </w:rPr>
  </w:style>
  <w:style w:type="paragraph" w:styleId="Listenabsatz">
    <w:name w:val="List Paragraph"/>
    <w:basedOn w:val="Standard"/>
    <w:uiPriority w:val="34"/>
    <w:qFormat/>
    <w:pPr>
      <w:ind w:left="720"/>
      <w:contextualSpacing/>
    </w:pPr>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character" w:styleId="Seitenzahl">
    <w:name w:val="page number"/>
    <w:basedOn w:val="Absatz-Standardschriftart"/>
    <w:uiPriority w:val="99"/>
    <w:semiHidden/>
    <w:unhideWhenUsed/>
  </w:style>
  <w:style w:type="character" w:styleId="Hyperlink">
    <w:name w:val="Hyperlink"/>
    <w:basedOn w:val="Absatz-Standardschriftart"/>
    <w:uiPriority w:val="99"/>
    <w:unhideWhenUsed/>
    <w:rPr>
      <w:color w:val="4EB4B3" w:themeColor="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character" w:styleId="BesuchterLink">
    <w:name w:val="FollowedHyperlink"/>
    <w:basedOn w:val="Absatz-Standardschriftart"/>
    <w:uiPriority w:val="99"/>
    <w:semiHidden/>
    <w:unhideWhenUsed/>
    <w:rPr>
      <w:color w:val="1B0940" w:themeColor="followedHyperlink"/>
      <w:u w:val="single"/>
    </w:rPr>
  </w:style>
  <w:style w:type="paragraph" w:customStyle="1" w:styleId="Beispiele">
    <w:name w:val="Beispiele"/>
    <w:basedOn w:val="Standard"/>
    <w:qFormat/>
    <w:pPr>
      <w:numPr>
        <w:numId w:val="13"/>
      </w:numPr>
      <w:spacing w:before="240" w:after="240"/>
      <w:ind w:right="1418"/>
    </w:pPr>
    <w:rPr>
      <w:rFonts w:ascii="Times New Roman" w:hAnsi="Times New Roman"/>
    </w:rPr>
  </w:style>
  <w:style w:type="table" w:styleId="Gitternetztabelle4Akzent1">
    <w:name w:val="Grid Table 4 Accent 1"/>
    <w:basedOn w:val="NormaleTabelle"/>
    <w:uiPriority w:val="49"/>
    <w:rsid w:val="00025ECC"/>
    <w:tblPr>
      <w:tblStyleRowBandSize w:val="1"/>
      <w:tblStyleColBandSize w:val="1"/>
      <w:tblBorders>
        <w:top w:val="single" w:sz="4" w:space="0" w:color="B4D9E0" w:themeColor="accent1" w:themeTint="99"/>
        <w:left w:val="single" w:sz="4" w:space="0" w:color="B4D9E0" w:themeColor="accent1" w:themeTint="99"/>
        <w:bottom w:val="single" w:sz="4" w:space="0" w:color="B4D9E0" w:themeColor="accent1" w:themeTint="99"/>
        <w:right w:val="single" w:sz="4" w:space="0" w:color="B4D9E0" w:themeColor="accent1" w:themeTint="99"/>
        <w:insideH w:val="single" w:sz="4" w:space="0" w:color="B4D9E0" w:themeColor="accent1" w:themeTint="99"/>
        <w:insideV w:val="single" w:sz="4" w:space="0" w:color="B4D9E0" w:themeColor="accent1" w:themeTint="99"/>
      </w:tblBorders>
    </w:tblPr>
    <w:tblStylePr w:type="firstRow">
      <w:rPr>
        <w:b/>
        <w:bCs/>
        <w:color w:val="FFFFFF" w:themeColor="background1"/>
      </w:rPr>
      <w:tblPr/>
      <w:tcPr>
        <w:tcBorders>
          <w:top w:val="single" w:sz="4" w:space="0" w:color="83C0CC" w:themeColor="accent1"/>
          <w:left w:val="single" w:sz="4" w:space="0" w:color="83C0CC" w:themeColor="accent1"/>
          <w:bottom w:val="single" w:sz="4" w:space="0" w:color="83C0CC" w:themeColor="accent1"/>
          <w:right w:val="single" w:sz="4" w:space="0" w:color="83C0CC" w:themeColor="accent1"/>
          <w:insideH w:val="nil"/>
          <w:insideV w:val="nil"/>
        </w:tcBorders>
        <w:shd w:val="clear" w:color="auto" w:fill="83C0CC" w:themeFill="accent1"/>
      </w:tcPr>
    </w:tblStylePr>
    <w:tblStylePr w:type="lastRow">
      <w:rPr>
        <w:b/>
        <w:bCs/>
      </w:rPr>
      <w:tblPr/>
      <w:tcPr>
        <w:tcBorders>
          <w:top w:val="double" w:sz="4" w:space="0" w:color="83C0CC" w:themeColor="accent1"/>
        </w:tcBorders>
      </w:tcPr>
    </w:tblStylePr>
    <w:tblStylePr w:type="firstCol">
      <w:rPr>
        <w:b/>
        <w:bCs/>
      </w:rPr>
    </w:tblStylePr>
    <w:tblStylePr w:type="lastCol">
      <w:rPr>
        <w:b/>
        <w:bCs/>
      </w:rPr>
    </w:tblStylePr>
    <w:tblStylePr w:type="band1Vert">
      <w:tblPr/>
      <w:tcPr>
        <w:shd w:val="clear" w:color="auto" w:fill="E6F2F4" w:themeFill="accent1" w:themeFillTint="33"/>
      </w:tcPr>
    </w:tblStylePr>
    <w:tblStylePr w:type="band1Horz">
      <w:tblPr/>
      <w:tcPr>
        <w:shd w:val="clear" w:color="auto" w:fill="E6F2F4" w:themeFill="accent1" w:themeFillTint="33"/>
      </w:tcPr>
    </w:tblStylePr>
  </w:style>
  <w:style w:type="paragraph" w:styleId="StandardWeb">
    <w:name w:val="Normal (Web)"/>
    <w:basedOn w:val="Standard"/>
    <w:uiPriority w:val="99"/>
    <w:semiHidden/>
    <w:unhideWhenUsed/>
    <w:rsid w:val="009B6A3C"/>
    <w:pPr>
      <w:spacing w:before="100" w:beforeAutospacing="1" w:after="100" w:afterAutospacing="1"/>
      <w:jc w:val="left"/>
    </w:pPr>
    <w:rPr>
      <w:rFonts w:ascii="Times New Roman" w:eastAsia="Times New Roman" w:hAnsi="Times New Roman"/>
      <w:color w:val="auto"/>
      <w:szCs w:val="24"/>
      <w:lang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8" Type="http://schemas.openxmlformats.org/officeDocument/2006/relationships/image" Target="media/image5.jpg"/><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70.jpg"/><Relationship Id="rId34" Type="http://schemas.openxmlformats.org/officeDocument/2006/relationships/image" Target="media/image12.png"/><Relationship Id="rId42" Type="http://schemas.openxmlformats.org/officeDocument/2006/relationships/fontTable" Target="fontTable.xml"/><Relationship Id="rId7" Type="http://schemas.openxmlformats.org/officeDocument/2006/relationships/image" Target="media/image1.png"/><Relationship Id="rId17" Type="http://schemas.openxmlformats.org/officeDocument/2006/relationships/image" Target="media/image4.png"/><Relationship Id="rId33" Type="http://schemas.openxmlformats.org/officeDocument/2006/relationships/image" Target="media/image130.png"/><Relationship Id="rId38"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3.png"/><Relationship Id="rId29" Type="http://schemas.openxmlformats.org/officeDocument/2006/relationships/image" Target="media/image110.emf"/><Relationship Id="rId4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1.png"/><Relationship Id="rId37" Type="http://schemas.openxmlformats.org/officeDocument/2006/relationships/image" Target="media/image14.pn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40.png"/><Relationship Id="rId23" Type="http://schemas.openxmlformats.org/officeDocument/2006/relationships/image" Target="media/image7.jpg"/><Relationship Id="rId28" Type="http://schemas.openxmlformats.org/officeDocument/2006/relationships/image" Target="media/image9.emf"/><Relationship Id="rId36" Type="http://schemas.openxmlformats.org/officeDocument/2006/relationships/image" Target="media/image13.png"/><Relationship Id="rId31" Type="http://schemas.openxmlformats.org/officeDocument/2006/relationships/image" Target="media/image120.emf"/><Relationship Id="rId4" Type="http://schemas.openxmlformats.org/officeDocument/2006/relationships/webSettings" Target="webSettings.xml"/><Relationship Id="rId22" Type="http://schemas.openxmlformats.org/officeDocument/2006/relationships/image" Target="media/image6.jpg"/><Relationship Id="rId27" Type="http://schemas.openxmlformats.org/officeDocument/2006/relationships/image" Target="media/image100.emf"/><Relationship Id="rId30" Type="http://schemas.openxmlformats.org/officeDocument/2006/relationships/image" Target="media/image10.emf"/><Relationship Id="rId35" Type="http://schemas.openxmlformats.org/officeDocument/2006/relationships/image" Target="media/image140.png"/><Relationship Id="rId43" Type="http://schemas.openxmlformats.org/officeDocument/2006/relationships/theme" Target="theme/theme1.xml"/><Relationship Id="rId8"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6.png"/></Relationships>
</file>

<file path=word/theme/theme1.xml><?xml version="1.0" encoding="utf-8"?>
<a:theme xmlns:a="http://schemas.openxmlformats.org/drawingml/2006/main" name="Office">
  <a:themeElements>
    <a:clrScheme name="LingEdu (Astra)">
      <a:dk1>
        <a:srgbClr val="000000"/>
      </a:dk1>
      <a:lt1>
        <a:srgbClr val="FFFFFF"/>
      </a:lt1>
      <a:dk2>
        <a:srgbClr val="364151"/>
      </a:dk2>
      <a:lt2>
        <a:srgbClr val="DFD3BB"/>
      </a:lt2>
      <a:accent1>
        <a:srgbClr val="83C0CC"/>
      </a:accent1>
      <a:accent2>
        <a:srgbClr val="489FB5"/>
      </a:accent2>
      <a:accent3>
        <a:srgbClr val="166979"/>
      </a:accent3>
      <a:accent4>
        <a:srgbClr val="2A4C66"/>
      </a:accent4>
      <a:accent5>
        <a:srgbClr val="2B4B66"/>
      </a:accent5>
      <a:accent6>
        <a:srgbClr val="364151"/>
      </a:accent6>
      <a:hlink>
        <a:srgbClr val="4EB4B3"/>
      </a:hlink>
      <a:folHlink>
        <a:srgbClr val="1B0940"/>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1882</Words>
  <Characters>11858</Characters>
  <Application>Microsoft Office Word</Application>
  <DocSecurity>0</DocSecurity>
  <Lines>98</Lines>
  <Paragraphs>27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13713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Fragniere</dc:creator>
  <cp:keywords/>
  <dc:description/>
  <cp:lastModifiedBy>Julie Fragniere</cp:lastModifiedBy>
  <cp:revision>164</cp:revision>
  <dcterms:created xsi:type="dcterms:W3CDTF">2025-09-03T08:44:00Z</dcterms:created>
  <dcterms:modified xsi:type="dcterms:W3CDTF">2026-01-23T10:54:00Z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zotero-version="7.0.32"&gt;&lt;session id="lHiT9Nco"/&gt;&lt;style id="http://www.zotero.org/styles/universitat-mannheim-germanistische-linguistik" hasBibliography="1" bibliographyStyleHasBeenSet="0"/&gt;&lt;prefs&gt;&lt;pref name="fieldType" value="Field"</vt:lpwstr>
  </property>
  <property fmtid="{D5CDD505-2E9C-101B-9397-08002B2CF9AE}" pid="3" name="ZOTERO_PREF_2">
    <vt:lpwstr>/&gt;&lt;/prefs&gt;&lt;/data&gt;</vt:lpwstr>
  </property>
</Properties>
</file>